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9D5565B" w14:textId="41ABBB5F" w:rsidR="007F55F9" w:rsidRPr="004E7BBA" w:rsidRDefault="002862CE" w:rsidP="007F55F9">
      <w:pPr>
        <w:pStyle w:val="Dokumententitel"/>
        <w:tabs>
          <w:tab w:val="left" w:pos="1720"/>
        </w:tabs>
        <w:rPr>
          <w:rFonts w:ascii="Arial Narrow" w:hAnsi="Arial Narrow"/>
          <w:sz w:val="22"/>
          <w:szCs w:val="22"/>
        </w:rPr>
      </w:pPr>
      <w:r w:rsidRPr="004E7BBA">
        <w:rPr>
          <w:rFonts w:ascii="Arial Narrow" w:hAnsi="Arial Narrow"/>
          <w:noProof/>
          <w:sz w:val="22"/>
          <w:szCs w:val="22"/>
          <w:lang w:val="ru-RU" w:eastAsia="ru-RU"/>
        </w:rPr>
        <w:drawing>
          <wp:inline distT="0" distB="0" distL="0" distR="0" wp14:anchorId="07D0D0AE" wp14:editId="70E246E0">
            <wp:extent cx="1943100" cy="877817"/>
            <wp:effectExtent l="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pic:cNvPicPr>
                      <a:picLocks noChangeAspect="1"/>
                    </pic:cNvPicPr>
                  </pic:nvPicPr>
                  <pic:blipFill>
                    <a:blip r:embed="rId8"/>
                    <a:stretch>
                      <a:fillRect/>
                    </a:stretch>
                  </pic:blipFill>
                  <pic:spPr>
                    <a:xfrm>
                      <a:off x="0" y="0"/>
                      <a:ext cx="1948728" cy="880360"/>
                    </a:xfrm>
                    <a:prstGeom prst="rect">
                      <a:avLst/>
                    </a:prstGeom>
                  </pic:spPr>
                </pic:pic>
              </a:graphicData>
            </a:graphic>
          </wp:inline>
        </w:drawing>
      </w:r>
      <w:r w:rsidR="00F56909" w:rsidRPr="004E7BBA">
        <w:rPr>
          <w:rFonts w:ascii="Arial Narrow" w:hAnsi="Arial Narrow"/>
          <w:noProof/>
          <w:sz w:val="22"/>
          <w:szCs w:val="22"/>
          <w:lang w:val="ru-RU" w:eastAsia="ru-RU"/>
        </w:rPr>
        <w:drawing>
          <wp:anchor distT="0" distB="0" distL="114300" distR="114300" simplePos="0" relativeHeight="251660288" behindDoc="0" locked="0" layoutInCell="1" allowOverlap="1" wp14:anchorId="1CB8919B" wp14:editId="62DFA366">
            <wp:simplePos x="0" y="0"/>
            <wp:positionH relativeFrom="column">
              <wp:posOffset>2185035</wp:posOffset>
            </wp:positionH>
            <wp:positionV relativeFrom="paragraph">
              <wp:posOffset>247015</wp:posOffset>
            </wp:positionV>
            <wp:extent cx="2028825" cy="561975"/>
            <wp:effectExtent l="0" t="0" r="9525" b="9525"/>
            <wp:wrapNone/>
            <wp:docPr id="8" name="Рисунок 7" descr="C:\Users\user\AppData\Local\Microsoft\Windows\INetCache\Content.Word\HEL_Logo_3d_Kyrgyzstan_colour_web.jpg"/>
            <wp:cNvGraphicFramePr/>
            <a:graphic xmlns:a="http://schemas.openxmlformats.org/drawingml/2006/main">
              <a:graphicData uri="http://schemas.openxmlformats.org/drawingml/2006/picture">
                <pic:pic xmlns:pic="http://schemas.openxmlformats.org/drawingml/2006/picture">
                  <pic:nvPicPr>
                    <pic:cNvPr id="8" name="Рисунок 7" descr="C:\Users\user\AppData\Local\Microsoft\Windows\INetCache\Content.Word\HEL_Logo_3d_Kyrgyzstan_colour_web.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2882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83D74" w:rsidRPr="004E7BBA">
        <w:rPr>
          <w:rFonts w:ascii="Arial Narrow" w:hAnsi="Arial Narrow"/>
          <w:noProof/>
          <w:color w:val="000000"/>
          <w:lang w:val="ru-RU" w:eastAsia="ru-RU"/>
        </w:rPr>
        <w:drawing>
          <wp:anchor distT="0" distB="0" distL="114300" distR="114300" simplePos="0" relativeHeight="251659264" behindDoc="1" locked="0" layoutInCell="1" allowOverlap="1" wp14:anchorId="7B1C397F" wp14:editId="5B1142F7">
            <wp:simplePos x="0" y="0"/>
            <wp:positionH relativeFrom="column">
              <wp:posOffset>4261485</wp:posOffset>
            </wp:positionH>
            <wp:positionV relativeFrom="paragraph">
              <wp:posOffset>232410</wp:posOffset>
            </wp:positionV>
            <wp:extent cx="2314575" cy="576580"/>
            <wp:effectExtent l="0" t="0" r="9525" b="0"/>
            <wp:wrapTight wrapText="bothSides">
              <wp:wrapPolygon edited="0">
                <wp:start x="0" y="0"/>
                <wp:lineTo x="0" y="20696"/>
                <wp:lineTo x="21511" y="20696"/>
                <wp:lineTo x="21511" y="0"/>
                <wp:lineTo x="0" y="0"/>
              </wp:wrapPolygon>
            </wp:wrapTight>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48849" w14:textId="77777777" w:rsidR="00B373AD" w:rsidRPr="004E7BBA" w:rsidRDefault="00B373AD" w:rsidP="00B373AD">
      <w:pPr>
        <w:spacing w:after="160" w:line="259" w:lineRule="auto"/>
        <w:jc w:val="center"/>
        <w:rPr>
          <w:rFonts w:ascii="Arial Narrow" w:eastAsia="Calibri" w:hAnsi="Arial Narrow"/>
          <w:b/>
          <w:sz w:val="22"/>
          <w:lang w:val="ru-RU"/>
        </w:rPr>
      </w:pPr>
    </w:p>
    <w:p w14:paraId="4252F0AA" w14:textId="36708643" w:rsidR="00B373AD" w:rsidRPr="004E7BBA" w:rsidRDefault="00B373AD" w:rsidP="00B373AD">
      <w:pPr>
        <w:spacing w:after="160" w:line="259" w:lineRule="auto"/>
        <w:jc w:val="center"/>
        <w:rPr>
          <w:rFonts w:ascii="Arial Narrow" w:eastAsia="Calibri" w:hAnsi="Arial Narrow"/>
          <w:b/>
          <w:sz w:val="22"/>
          <w:lang w:val="ru-RU"/>
        </w:rPr>
      </w:pPr>
      <w:r w:rsidRPr="004E7BBA">
        <w:rPr>
          <w:rFonts w:ascii="Arial Narrow" w:eastAsia="Calibri" w:hAnsi="Arial Narrow"/>
          <w:b/>
          <w:sz w:val="22"/>
          <w:lang w:val="ru-RU"/>
        </w:rPr>
        <w:t xml:space="preserve">Техническое задание </w:t>
      </w:r>
      <w:r w:rsidRPr="004E7BBA">
        <w:rPr>
          <w:rFonts w:ascii="Arial Narrow" w:hAnsi="Arial Narrow"/>
          <w:b/>
          <w:bCs/>
          <w:bdr w:val="none" w:sz="0" w:space="0" w:color="auto" w:frame="1"/>
          <w:lang w:val="ru-RU" w:eastAsia="ru-RU"/>
        </w:rPr>
        <w:t>коучер</w:t>
      </w:r>
      <w:r w:rsidR="004E7BBA" w:rsidRPr="004E7BBA">
        <w:rPr>
          <w:rFonts w:ascii="Arial Narrow" w:hAnsi="Arial Narrow"/>
          <w:b/>
          <w:bCs/>
          <w:bdr w:val="none" w:sz="0" w:space="0" w:color="auto" w:frame="1"/>
          <w:lang w:val="ru-RU" w:eastAsia="ru-RU"/>
        </w:rPr>
        <w:t>ов</w:t>
      </w:r>
      <w:r w:rsidRPr="004E7BBA">
        <w:rPr>
          <w:rFonts w:ascii="Arial Narrow" w:hAnsi="Arial Narrow"/>
          <w:b/>
          <w:bCs/>
          <w:bdr w:val="none" w:sz="0" w:space="0" w:color="auto" w:frame="1"/>
          <w:lang w:val="ru-RU" w:eastAsia="ru-RU"/>
        </w:rPr>
        <w:t xml:space="preserve"> - консультант</w:t>
      </w:r>
      <w:r w:rsidR="004E7BBA" w:rsidRPr="004E7BBA">
        <w:rPr>
          <w:rFonts w:ascii="Arial Narrow" w:hAnsi="Arial Narrow"/>
          <w:b/>
          <w:bCs/>
          <w:bdr w:val="none" w:sz="0" w:space="0" w:color="auto" w:frame="1"/>
          <w:lang w:val="ru-RU" w:eastAsia="ru-RU"/>
        </w:rPr>
        <w:t>ов</w:t>
      </w:r>
      <w:r w:rsidRPr="004E7BBA">
        <w:rPr>
          <w:rFonts w:ascii="Arial Narrow" w:hAnsi="Arial Narrow"/>
          <w:b/>
          <w:bCs/>
          <w:bdr w:val="none" w:sz="0" w:space="0" w:color="auto" w:frame="1"/>
          <w:lang w:val="ru-RU" w:eastAsia="ru-RU"/>
        </w:rPr>
        <w:br/>
      </w:r>
      <w:r w:rsidRPr="004E7BBA">
        <w:rPr>
          <w:rFonts w:ascii="Arial Narrow" w:hAnsi="Arial Narrow"/>
          <w:b/>
          <w:kern w:val="36"/>
          <w:lang w:val="ru-RU" w:eastAsia="ru-RU"/>
        </w:rPr>
        <w:t xml:space="preserve">по </w:t>
      </w:r>
      <w:r w:rsidRPr="004E7BBA">
        <w:rPr>
          <w:rFonts w:ascii="Arial Narrow" w:eastAsia="Calibri" w:hAnsi="Arial Narrow"/>
          <w:b/>
          <w:lang w:val="ru-RU"/>
        </w:rPr>
        <w:t>повышению потенциала представителей муниципалитета</w:t>
      </w:r>
      <w:r w:rsidRPr="004E7BBA">
        <w:rPr>
          <w:rFonts w:ascii="Arial Narrow" w:hAnsi="Arial Narrow"/>
          <w:b/>
          <w:bCs/>
          <w:bdr w:val="none" w:sz="0" w:space="0" w:color="auto" w:frame="1"/>
          <w:lang w:val="ru-RU" w:eastAsia="ru-RU"/>
        </w:rPr>
        <w:br/>
      </w:r>
      <w:r w:rsidRPr="004E7BBA">
        <w:rPr>
          <w:rFonts w:ascii="Arial Narrow" w:eastAsia="Calibri" w:hAnsi="Arial Narrow"/>
          <w:b/>
          <w:sz w:val="22"/>
          <w:lang w:val="ru-RU"/>
        </w:rPr>
        <w:t>Проекта «Улучшение услуг на местном уровне».</w:t>
      </w:r>
    </w:p>
    <w:p w14:paraId="02E79297" w14:textId="77777777" w:rsidR="00B373AD" w:rsidRPr="004E7BBA" w:rsidRDefault="00B373AD" w:rsidP="00B373AD">
      <w:pPr>
        <w:numPr>
          <w:ilvl w:val="0"/>
          <w:numId w:val="46"/>
        </w:numPr>
        <w:spacing w:before="0" w:after="160" w:line="259" w:lineRule="auto"/>
        <w:contextualSpacing/>
        <w:rPr>
          <w:rFonts w:ascii="Arial Narrow" w:eastAsia="Calibri" w:hAnsi="Arial Narrow"/>
          <w:b/>
          <w:sz w:val="22"/>
          <w:lang w:val="ru-RU"/>
        </w:rPr>
      </w:pPr>
      <w:r w:rsidRPr="004E7BBA">
        <w:rPr>
          <w:rFonts w:ascii="Arial Narrow" w:eastAsia="Calibri" w:hAnsi="Arial Narrow"/>
          <w:b/>
          <w:sz w:val="22"/>
          <w:lang w:val="ru-RU"/>
        </w:rPr>
        <w:t>Обоснование.</w:t>
      </w:r>
    </w:p>
    <w:p w14:paraId="08EF5365" w14:textId="6D9E40AB" w:rsidR="00B373AD" w:rsidRPr="004E7BBA" w:rsidRDefault="00B373AD" w:rsidP="004E7BBA">
      <w:pPr>
        <w:spacing w:after="160" w:line="259" w:lineRule="auto"/>
        <w:ind w:firstLine="360"/>
        <w:jc w:val="both"/>
        <w:rPr>
          <w:rFonts w:ascii="Arial Narrow" w:eastAsia="Calibri" w:hAnsi="Arial Narrow"/>
          <w:sz w:val="24"/>
          <w:szCs w:val="24"/>
          <w:lang w:val="ru-RU"/>
        </w:rPr>
      </w:pPr>
      <w:r w:rsidRPr="004E7BBA">
        <w:rPr>
          <w:rFonts w:ascii="Arial Narrow" w:eastAsia="Calibri" w:hAnsi="Arial Narrow"/>
          <w:sz w:val="24"/>
          <w:szCs w:val="24"/>
          <w:lang w:val="ru-RU"/>
        </w:rPr>
        <w:t xml:space="preserve">Проект «Улучшение услуг на местном уровне», </w:t>
      </w:r>
      <w:r w:rsidRPr="004E7BBA">
        <w:rPr>
          <w:rFonts w:ascii="Arial Narrow" w:hAnsi="Arial Narrow"/>
          <w:sz w:val="24"/>
          <w:szCs w:val="24"/>
          <w:lang w:val="ru-RU" w:eastAsia="ru-RU"/>
        </w:rPr>
        <w:t>финансируемый правительством Швейцарии через Швейцарское Управление по Развитию и Сотрудничеству реализуется Хельветас и Институтом политики развития (ИПР).</w:t>
      </w:r>
    </w:p>
    <w:p w14:paraId="605F076F" w14:textId="77777777" w:rsidR="00B373AD" w:rsidRPr="004E7BBA" w:rsidRDefault="00B373AD" w:rsidP="004E7BBA">
      <w:pPr>
        <w:spacing w:after="160" w:line="259" w:lineRule="auto"/>
        <w:jc w:val="both"/>
        <w:rPr>
          <w:rFonts w:ascii="Arial Narrow" w:eastAsia="Calibri" w:hAnsi="Arial Narrow"/>
          <w:sz w:val="24"/>
          <w:szCs w:val="24"/>
          <w:lang w:val="ru-RU"/>
        </w:rPr>
      </w:pPr>
      <w:r w:rsidRPr="004E7BBA">
        <w:rPr>
          <w:rFonts w:ascii="Arial Narrow" w:eastAsia="Calibri" w:hAnsi="Arial Narrow"/>
          <w:sz w:val="24"/>
          <w:szCs w:val="24"/>
          <w:lang w:val="ru-RU"/>
        </w:rPr>
        <w:t xml:space="preserve">Целью Проекта является создание устойчивой системы управления услугами на местном уровне, обеспечивающую своевременное и эффективное реагирование на запросы граждан </w:t>
      </w:r>
    </w:p>
    <w:p w14:paraId="4F70C9DF" w14:textId="23954DB4" w:rsidR="00B373AD" w:rsidRPr="004E7BBA" w:rsidRDefault="00B373AD" w:rsidP="004E7BBA">
      <w:pPr>
        <w:spacing w:after="160" w:line="259" w:lineRule="auto"/>
        <w:jc w:val="both"/>
        <w:rPr>
          <w:rFonts w:ascii="Arial Narrow" w:eastAsia="Calibri" w:hAnsi="Arial Narrow"/>
          <w:sz w:val="24"/>
          <w:szCs w:val="24"/>
          <w:lang w:val="ru-RU"/>
        </w:rPr>
      </w:pPr>
      <w:r w:rsidRPr="004E7BBA">
        <w:rPr>
          <w:rFonts w:ascii="Arial Narrow" w:eastAsia="Calibri" w:hAnsi="Arial Narrow"/>
          <w:sz w:val="24"/>
          <w:szCs w:val="24"/>
          <w:lang w:val="ru-RU"/>
        </w:rPr>
        <w:t>В период 2019-2023 гг. Проект будет работать с муниципалитетами Джалал-Абадской и Иссык-Кульской областей по межмуниципальному сотрудничеству по организации и предоставлении услуг в рамках вопросов местного значения.</w:t>
      </w:r>
    </w:p>
    <w:p w14:paraId="34FD4548" w14:textId="14F4FDF0" w:rsidR="00B373AD" w:rsidRPr="004E7BBA" w:rsidRDefault="00B373AD" w:rsidP="004E7BBA">
      <w:pPr>
        <w:spacing w:after="160" w:line="259" w:lineRule="auto"/>
        <w:jc w:val="both"/>
        <w:rPr>
          <w:rFonts w:ascii="Arial Narrow" w:eastAsia="Calibri" w:hAnsi="Arial Narrow"/>
          <w:sz w:val="24"/>
          <w:szCs w:val="24"/>
          <w:lang w:val="ru-RU"/>
        </w:rPr>
      </w:pPr>
      <w:r w:rsidRPr="004E7BBA">
        <w:rPr>
          <w:rFonts w:ascii="Arial Narrow" w:eastAsia="Calibri" w:hAnsi="Arial Narrow"/>
          <w:sz w:val="24"/>
          <w:szCs w:val="24"/>
          <w:lang w:val="ru-RU"/>
        </w:rPr>
        <w:tab/>
        <w:t>Проектная деятельность будет сопровождаться значительным количеством мероприятий, направленных на достижение целей Проекта. В том числе Проект будет концентрировать свое внимание на План</w:t>
      </w:r>
      <w:r w:rsidR="004E7BBA">
        <w:rPr>
          <w:rFonts w:ascii="Arial Narrow" w:eastAsia="Calibri" w:hAnsi="Arial Narrow"/>
          <w:sz w:val="24"/>
          <w:szCs w:val="24"/>
          <w:lang w:val="ru-RU"/>
        </w:rPr>
        <w:t>ы</w:t>
      </w:r>
      <w:r w:rsidRPr="004E7BBA">
        <w:rPr>
          <w:rFonts w:ascii="Arial Narrow" w:eastAsia="Calibri" w:hAnsi="Arial Narrow"/>
          <w:sz w:val="24"/>
          <w:szCs w:val="24"/>
          <w:lang w:val="ru-RU"/>
        </w:rPr>
        <w:t xml:space="preserve"> действий по улучшению услуг (ПДУУ), а также на реализации грантовой программы. Опыт реализации первой  фазы Проекта показал, что разработка ПДУУ и участие в грантовой программе требуют особого внимания с точки зрения обучения представителей муниципалитета и консультаций.</w:t>
      </w:r>
    </w:p>
    <w:p w14:paraId="3DDD99A3" w14:textId="0BF91C8F" w:rsidR="00B373AD" w:rsidRPr="004E7BBA" w:rsidRDefault="00B373AD" w:rsidP="004E7BBA">
      <w:pPr>
        <w:spacing w:after="160" w:line="259" w:lineRule="auto"/>
        <w:jc w:val="both"/>
        <w:rPr>
          <w:rFonts w:ascii="Arial Narrow" w:eastAsia="Calibri" w:hAnsi="Arial Narrow"/>
          <w:sz w:val="24"/>
          <w:szCs w:val="24"/>
          <w:lang w:val="ru-RU"/>
        </w:rPr>
      </w:pPr>
      <w:r w:rsidRPr="004E7BBA">
        <w:rPr>
          <w:rFonts w:ascii="Arial Narrow" w:eastAsia="Calibri" w:hAnsi="Arial Narrow"/>
          <w:sz w:val="24"/>
          <w:szCs w:val="24"/>
          <w:lang w:val="ru-RU"/>
        </w:rPr>
        <w:t>Помимо этого, необходимо тесное взаимодействие и коучинг Союза местных самоуправлений по экспертизе методологии ПДУУ и повышению представительства на местах с консультационной поддержкой по организации услуг на местном уровне.</w:t>
      </w:r>
    </w:p>
    <w:p w14:paraId="7357A9C1" w14:textId="3B558A7F" w:rsidR="00B373AD" w:rsidRPr="004E7BBA" w:rsidRDefault="00B373AD" w:rsidP="004E7BBA">
      <w:pPr>
        <w:spacing w:after="160" w:line="259" w:lineRule="auto"/>
        <w:jc w:val="both"/>
        <w:rPr>
          <w:rFonts w:ascii="Arial Narrow" w:eastAsia="Calibri" w:hAnsi="Arial Narrow"/>
          <w:sz w:val="24"/>
          <w:szCs w:val="24"/>
          <w:lang w:val="ru-RU"/>
        </w:rPr>
      </w:pPr>
      <w:r w:rsidRPr="004E7BBA">
        <w:rPr>
          <w:rFonts w:ascii="Arial Narrow" w:eastAsia="Calibri" w:hAnsi="Arial Narrow"/>
          <w:sz w:val="24"/>
          <w:szCs w:val="24"/>
          <w:lang w:val="ru-RU"/>
        </w:rPr>
        <w:t xml:space="preserve">Для обеспечения этих действий Проектом </w:t>
      </w:r>
      <w:r w:rsidR="004E7BBA">
        <w:rPr>
          <w:rFonts w:ascii="Arial Narrow" w:eastAsia="Calibri" w:hAnsi="Arial Narrow"/>
          <w:sz w:val="24"/>
          <w:szCs w:val="24"/>
          <w:lang w:val="ru-RU"/>
        </w:rPr>
        <w:t xml:space="preserve">в 2021 году </w:t>
      </w:r>
      <w:bookmarkStart w:id="0" w:name="_GoBack"/>
      <w:bookmarkEnd w:id="0"/>
      <w:r w:rsidRPr="004E7BBA">
        <w:rPr>
          <w:rFonts w:ascii="Arial Narrow" w:eastAsia="Calibri" w:hAnsi="Arial Narrow"/>
          <w:sz w:val="24"/>
          <w:szCs w:val="24"/>
          <w:lang w:val="ru-RU"/>
        </w:rPr>
        <w:t>осуществляется наем местн</w:t>
      </w:r>
      <w:r w:rsidR="004E7BBA">
        <w:rPr>
          <w:rFonts w:ascii="Arial Narrow" w:eastAsia="Calibri" w:hAnsi="Arial Narrow"/>
          <w:sz w:val="24"/>
          <w:szCs w:val="24"/>
          <w:lang w:val="ru-RU"/>
        </w:rPr>
        <w:t>ых</w:t>
      </w:r>
      <w:r w:rsidRPr="004E7BBA">
        <w:rPr>
          <w:rFonts w:ascii="Arial Narrow" w:eastAsia="Calibri" w:hAnsi="Arial Narrow"/>
          <w:sz w:val="24"/>
          <w:szCs w:val="24"/>
          <w:lang w:val="ru-RU"/>
        </w:rPr>
        <w:t xml:space="preserve"> консультант</w:t>
      </w:r>
      <w:r w:rsidR="004E7BBA">
        <w:rPr>
          <w:rFonts w:ascii="Arial Narrow" w:eastAsia="Calibri" w:hAnsi="Arial Narrow"/>
          <w:sz w:val="24"/>
          <w:szCs w:val="24"/>
          <w:lang w:val="ru-RU"/>
        </w:rPr>
        <w:t>ов на краткосрочной основе</w:t>
      </w:r>
      <w:r w:rsidRPr="004E7BBA">
        <w:rPr>
          <w:rFonts w:ascii="Arial Narrow" w:eastAsia="Calibri" w:hAnsi="Arial Narrow"/>
          <w:sz w:val="24"/>
          <w:szCs w:val="24"/>
          <w:lang w:val="ru-RU"/>
        </w:rPr>
        <w:t>.</w:t>
      </w:r>
    </w:p>
    <w:p w14:paraId="05183FB6" w14:textId="77777777" w:rsidR="00B373AD" w:rsidRPr="004E7BBA" w:rsidRDefault="00B373AD" w:rsidP="004E7BBA">
      <w:pPr>
        <w:spacing w:after="160" w:line="259" w:lineRule="auto"/>
        <w:ind w:firstLine="708"/>
        <w:jc w:val="both"/>
        <w:rPr>
          <w:rFonts w:ascii="Arial Narrow" w:eastAsia="Calibri" w:hAnsi="Arial Narrow"/>
          <w:b/>
          <w:sz w:val="24"/>
          <w:szCs w:val="24"/>
          <w:lang w:val="ru-RU"/>
        </w:rPr>
      </w:pPr>
      <w:r w:rsidRPr="004E7BBA">
        <w:rPr>
          <w:rFonts w:ascii="Arial Narrow" w:eastAsia="Calibri" w:hAnsi="Arial Narrow"/>
          <w:b/>
          <w:sz w:val="24"/>
          <w:szCs w:val="24"/>
          <w:lang w:val="ru-RU"/>
        </w:rPr>
        <w:t>Цель и задачи технического задания.</w:t>
      </w:r>
    </w:p>
    <w:p w14:paraId="0E50E07E" w14:textId="7011C70E" w:rsidR="00B373AD" w:rsidRPr="004E7BBA" w:rsidRDefault="00B373AD" w:rsidP="004E7BBA">
      <w:pPr>
        <w:spacing w:after="160" w:line="259" w:lineRule="auto"/>
        <w:jc w:val="both"/>
        <w:rPr>
          <w:rFonts w:ascii="Arial Narrow" w:eastAsia="Calibri" w:hAnsi="Arial Narrow"/>
          <w:sz w:val="24"/>
          <w:szCs w:val="24"/>
          <w:lang w:val="ru-RU"/>
        </w:rPr>
      </w:pPr>
      <w:r w:rsidRPr="004E7BBA">
        <w:rPr>
          <w:rFonts w:ascii="Arial Narrow" w:eastAsia="Calibri" w:hAnsi="Arial Narrow"/>
          <w:sz w:val="24"/>
          <w:szCs w:val="24"/>
          <w:lang w:val="ru-RU"/>
        </w:rPr>
        <w:t xml:space="preserve">Цель – содействовать достижению целей Проекта, направленных на повышение потенциала представителей муниципалитета по организации и предоставлению услуг на местном уровне </w:t>
      </w:r>
    </w:p>
    <w:p w14:paraId="4FC0FE2A" w14:textId="395DC9E1" w:rsidR="00B373AD" w:rsidRPr="004E7BBA" w:rsidRDefault="00B373AD" w:rsidP="004E7BBA">
      <w:pPr>
        <w:spacing w:after="160" w:line="259" w:lineRule="auto"/>
        <w:jc w:val="both"/>
        <w:rPr>
          <w:rFonts w:ascii="Arial Narrow" w:eastAsia="Calibri" w:hAnsi="Arial Narrow"/>
          <w:sz w:val="24"/>
          <w:szCs w:val="24"/>
          <w:lang w:val="ru-RU"/>
        </w:rPr>
      </w:pPr>
      <w:r w:rsidRPr="004E7BBA">
        <w:rPr>
          <w:rFonts w:ascii="Arial Narrow" w:eastAsia="Calibri" w:hAnsi="Arial Narrow"/>
          <w:sz w:val="24"/>
          <w:szCs w:val="24"/>
          <w:lang w:val="ru-RU"/>
        </w:rPr>
        <w:t>Задачи и сфера ответственности:</w:t>
      </w:r>
    </w:p>
    <w:p w14:paraId="53276A29" w14:textId="77777777" w:rsidR="00B373AD" w:rsidRPr="004E7BBA" w:rsidRDefault="00B373AD" w:rsidP="004E7BBA">
      <w:pPr>
        <w:numPr>
          <w:ilvl w:val="0"/>
          <w:numId w:val="49"/>
        </w:numPr>
        <w:shd w:val="clear" w:color="auto" w:fill="FFFFFF"/>
        <w:spacing w:before="0" w:line="270" w:lineRule="atLeast"/>
        <w:ind w:left="0"/>
        <w:contextualSpacing/>
        <w:jc w:val="both"/>
        <w:rPr>
          <w:rFonts w:ascii="Arial Narrow" w:eastAsia="Calibri" w:hAnsi="Arial Narrow" w:cs="Tahoma"/>
          <w:sz w:val="24"/>
          <w:szCs w:val="24"/>
          <w:lang w:val="ru-RU"/>
        </w:rPr>
      </w:pPr>
      <w:r w:rsidRPr="004E7BBA">
        <w:rPr>
          <w:rFonts w:ascii="Arial Narrow" w:eastAsia="Calibri" w:hAnsi="Arial Narrow" w:cs="Tahoma"/>
          <w:sz w:val="24"/>
          <w:szCs w:val="24"/>
          <w:lang w:val="ru-RU"/>
        </w:rPr>
        <w:t>Коучинг (обучение, консультация, практическое сопровождение пилотных муниципалитетов) в рамках межмуниципального сотрудничества (ММС) по организации и предоставлению услуг.</w:t>
      </w:r>
    </w:p>
    <w:p w14:paraId="2A208934" w14:textId="13297D0C" w:rsidR="00B373AD" w:rsidRPr="004E7BBA" w:rsidRDefault="00B373AD" w:rsidP="004E7BBA">
      <w:pPr>
        <w:numPr>
          <w:ilvl w:val="0"/>
          <w:numId w:val="49"/>
        </w:numPr>
        <w:shd w:val="clear" w:color="auto" w:fill="FFFFFF"/>
        <w:spacing w:before="0" w:line="270" w:lineRule="atLeast"/>
        <w:ind w:left="0"/>
        <w:contextualSpacing/>
        <w:jc w:val="both"/>
        <w:rPr>
          <w:rFonts w:ascii="Arial Narrow" w:eastAsia="Calibri" w:hAnsi="Arial Narrow" w:cs="Tahoma"/>
          <w:sz w:val="24"/>
          <w:szCs w:val="24"/>
          <w:lang w:val="ru-RU"/>
        </w:rPr>
      </w:pPr>
      <w:r w:rsidRPr="004E7BBA">
        <w:rPr>
          <w:rFonts w:ascii="Arial Narrow" w:eastAsia="Calibri" w:hAnsi="Arial Narrow" w:cs="Tahoma"/>
          <w:sz w:val="24"/>
          <w:szCs w:val="24"/>
          <w:lang w:val="ru-RU"/>
        </w:rPr>
        <w:t xml:space="preserve">Коучинг (обучение, консультация, практическое сопровождение для достижения определенных результатов) обучение и консультации представителей муниципалитетов по </w:t>
      </w:r>
      <w:r w:rsidR="004E7BBA">
        <w:rPr>
          <w:rFonts w:ascii="Arial Narrow" w:eastAsia="Calibri" w:hAnsi="Arial Narrow" w:cs="Tahoma"/>
          <w:sz w:val="24"/>
          <w:szCs w:val="24"/>
          <w:lang w:val="ru-RU"/>
        </w:rPr>
        <w:t>реализации</w:t>
      </w:r>
      <w:r w:rsidRPr="004E7BBA">
        <w:rPr>
          <w:rFonts w:ascii="Arial Narrow" w:eastAsia="Calibri" w:hAnsi="Arial Narrow" w:cs="Tahoma"/>
          <w:sz w:val="24"/>
          <w:szCs w:val="24"/>
          <w:lang w:val="ru-RU"/>
        </w:rPr>
        <w:t xml:space="preserve"> ПДУУ в рамках ММС.</w:t>
      </w:r>
    </w:p>
    <w:p w14:paraId="4DBD2A21" w14:textId="77777777" w:rsidR="00B373AD" w:rsidRPr="004E7BBA" w:rsidRDefault="00B373AD" w:rsidP="004E7BBA">
      <w:pPr>
        <w:numPr>
          <w:ilvl w:val="0"/>
          <w:numId w:val="49"/>
        </w:numPr>
        <w:shd w:val="clear" w:color="auto" w:fill="FFFFFF"/>
        <w:spacing w:before="0" w:line="270" w:lineRule="atLeast"/>
        <w:ind w:left="0"/>
        <w:contextualSpacing/>
        <w:jc w:val="both"/>
        <w:rPr>
          <w:rFonts w:ascii="Arial Narrow" w:hAnsi="Arial Narrow" w:cs="Tahoma"/>
          <w:sz w:val="24"/>
          <w:szCs w:val="24"/>
          <w:lang w:val="ru-RU" w:eastAsia="ru-RU"/>
        </w:rPr>
      </w:pPr>
      <w:r w:rsidRPr="004E7BBA">
        <w:rPr>
          <w:rFonts w:ascii="Arial Narrow" w:eastAsia="Calibri" w:hAnsi="Arial Narrow" w:cs="Tahoma"/>
          <w:sz w:val="24"/>
          <w:szCs w:val="24"/>
          <w:lang w:val="ru-RU"/>
        </w:rPr>
        <w:t>Коучинг, обучение и консультации представителей муниципалитетов по вопросам мониторинга (ГСМиО, методы мониторинга и оценки, внутренний мониторинг, оценка, внешний мониторинг и тд.);</w:t>
      </w:r>
    </w:p>
    <w:p w14:paraId="6D06062F" w14:textId="77777777" w:rsidR="00B373AD" w:rsidRPr="004E7BBA" w:rsidRDefault="00B373AD" w:rsidP="004E7BBA">
      <w:pPr>
        <w:numPr>
          <w:ilvl w:val="0"/>
          <w:numId w:val="49"/>
        </w:numPr>
        <w:shd w:val="clear" w:color="auto" w:fill="FFFFFF"/>
        <w:spacing w:before="0" w:line="270" w:lineRule="atLeast"/>
        <w:ind w:left="0"/>
        <w:contextualSpacing/>
        <w:jc w:val="both"/>
        <w:rPr>
          <w:rFonts w:ascii="Arial Narrow" w:hAnsi="Arial Narrow" w:cs="Tahoma"/>
          <w:sz w:val="24"/>
          <w:szCs w:val="24"/>
          <w:lang w:eastAsia="ru-RU"/>
        </w:rPr>
      </w:pPr>
      <w:r w:rsidRPr="004E7BBA">
        <w:rPr>
          <w:rFonts w:ascii="Arial Narrow" w:eastAsia="Calibri" w:hAnsi="Arial Narrow" w:cs="Tahoma"/>
          <w:sz w:val="24"/>
          <w:szCs w:val="24"/>
          <w:lang w:val="ru-RU"/>
        </w:rPr>
        <w:t xml:space="preserve">Коучинг, обучение и консультации представителей муниципалитетов по вопросам услуг (государственные услуги, в том числе делегированные, муниципальные услуги, в том числе базовый </w:t>
      </w:r>
      <w:r w:rsidRPr="004E7BBA">
        <w:rPr>
          <w:rFonts w:ascii="Arial Narrow" w:eastAsia="Calibri" w:hAnsi="Arial Narrow" w:cs="Tahoma"/>
          <w:sz w:val="24"/>
          <w:szCs w:val="24"/>
          <w:lang w:val="ru-RU"/>
        </w:rPr>
        <w:lastRenderedPageBreak/>
        <w:t xml:space="preserve">реестр МУ и дополнительный перечень МУ, услуги в рамках ВМЗ). </w:t>
      </w:r>
      <w:r w:rsidRPr="004E7BBA">
        <w:rPr>
          <w:rFonts w:ascii="Arial Narrow" w:eastAsia="Calibri" w:hAnsi="Arial Narrow" w:cs="Tahoma"/>
          <w:sz w:val="24"/>
          <w:szCs w:val="24"/>
        </w:rPr>
        <w:t>Коучинг по разработке доп.перечня МУ, стандартов услуг, адмрегламента.</w:t>
      </w:r>
    </w:p>
    <w:p w14:paraId="1B281CE2" w14:textId="77777777" w:rsidR="00B373AD" w:rsidRPr="004E7BBA" w:rsidRDefault="00B373AD" w:rsidP="004E7BBA">
      <w:pPr>
        <w:numPr>
          <w:ilvl w:val="0"/>
          <w:numId w:val="49"/>
        </w:numPr>
        <w:shd w:val="clear" w:color="auto" w:fill="FFFFFF"/>
        <w:spacing w:before="0" w:line="270" w:lineRule="atLeast"/>
        <w:ind w:left="0"/>
        <w:contextualSpacing/>
        <w:jc w:val="both"/>
        <w:rPr>
          <w:rFonts w:ascii="Arial Narrow" w:eastAsia="Calibri" w:hAnsi="Arial Narrow" w:cs="Tahoma"/>
          <w:sz w:val="24"/>
          <w:szCs w:val="24"/>
          <w:lang w:val="ru-RU"/>
        </w:rPr>
      </w:pPr>
      <w:r w:rsidRPr="004E7BBA">
        <w:rPr>
          <w:rFonts w:ascii="Arial Narrow" w:eastAsia="Calibri" w:hAnsi="Arial Narrow" w:cs="Tahoma"/>
          <w:sz w:val="24"/>
          <w:szCs w:val="24"/>
          <w:lang w:val="ru-RU"/>
        </w:rPr>
        <w:t xml:space="preserve">Коучинг, обучение и консультации представителей муниципалитетов по вопросам расчета обоснованных тарифов на оказание услуг. </w:t>
      </w:r>
    </w:p>
    <w:p w14:paraId="6CE8BB7A" w14:textId="77777777" w:rsidR="00B373AD" w:rsidRPr="004E7BBA" w:rsidRDefault="00B373AD" w:rsidP="004E7BBA">
      <w:pPr>
        <w:numPr>
          <w:ilvl w:val="0"/>
          <w:numId w:val="49"/>
        </w:numPr>
        <w:shd w:val="clear" w:color="auto" w:fill="FFFFFF"/>
        <w:spacing w:before="0" w:line="270" w:lineRule="atLeast"/>
        <w:ind w:left="0"/>
        <w:contextualSpacing/>
        <w:jc w:val="both"/>
        <w:rPr>
          <w:rFonts w:ascii="Arial Narrow" w:hAnsi="Arial Narrow" w:cs="Tahoma"/>
          <w:sz w:val="24"/>
          <w:szCs w:val="24"/>
          <w:lang w:eastAsia="ru-RU"/>
        </w:rPr>
      </w:pPr>
      <w:r w:rsidRPr="004E7BBA">
        <w:rPr>
          <w:rFonts w:ascii="Arial Narrow" w:eastAsia="Calibri" w:hAnsi="Arial Narrow" w:cs="Tahoma"/>
          <w:sz w:val="24"/>
          <w:szCs w:val="24"/>
          <w:lang w:val="ru-RU"/>
        </w:rPr>
        <w:t xml:space="preserve">Коучинг, обучение и консультации по вопросам развития провайдеров, коучинг по расчету бюджетов, оринтированных на результат. </w:t>
      </w:r>
      <w:r w:rsidRPr="004E7BBA">
        <w:rPr>
          <w:rFonts w:ascii="Arial Narrow" w:eastAsia="Calibri" w:hAnsi="Arial Narrow" w:cs="Tahoma"/>
          <w:sz w:val="24"/>
          <w:szCs w:val="24"/>
        </w:rPr>
        <w:t>Разработка технологических карт по услугам.</w:t>
      </w:r>
    </w:p>
    <w:p w14:paraId="376D2C0F" w14:textId="239990AE" w:rsidR="00B373AD" w:rsidRPr="004E7BBA" w:rsidRDefault="00B373AD" w:rsidP="004E7BBA">
      <w:pPr>
        <w:numPr>
          <w:ilvl w:val="0"/>
          <w:numId w:val="49"/>
        </w:numPr>
        <w:shd w:val="clear" w:color="auto" w:fill="FFFFFF"/>
        <w:spacing w:before="0" w:line="270" w:lineRule="atLeast"/>
        <w:ind w:left="0"/>
        <w:contextualSpacing/>
        <w:jc w:val="both"/>
        <w:rPr>
          <w:rFonts w:ascii="Arial Narrow" w:hAnsi="Arial Narrow" w:cs="Tahoma"/>
          <w:sz w:val="24"/>
          <w:szCs w:val="24"/>
          <w:lang w:val="ru-RU" w:eastAsia="ru-RU"/>
        </w:rPr>
      </w:pPr>
      <w:r w:rsidRPr="004E7BBA">
        <w:rPr>
          <w:rFonts w:ascii="Arial Narrow" w:eastAsia="Calibri" w:hAnsi="Arial Narrow" w:cs="Tahoma"/>
          <w:sz w:val="24"/>
          <w:szCs w:val="24"/>
          <w:lang w:val="ru-RU"/>
        </w:rPr>
        <w:t xml:space="preserve">Коучинг, обучение и консультации представителей муниципалитетов по вопросам </w:t>
      </w:r>
      <w:r w:rsidR="004E7BBA">
        <w:rPr>
          <w:rFonts w:ascii="Arial Narrow" w:eastAsia="Calibri" w:hAnsi="Arial Narrow" w:cs="Tahoma"/>
          <w:sz w:val="24"/>
          <w:szCs w:val="24"/>
          <w:lang w:val="ru-RU"/>
        </w:rPr>
        <w:t>межб</w:t>
      </w:r>
      <w:r w:rsidRPr="004E7BBA">
        <w:rPr>
          <w:rFonts w:ascii="Arial Narrow" w:eastAsia="Calibri" w:hAnsi="Arial Narrow" w:cs="Tahoma"/>
          <w:sz w:val="24"/>
          <w:szCs w:val="24"/>
          <w:lang w:val="ru-RU"/>
        </w:rPr>
        <w:t xml:space="preserve">юджетного </w:t>
      </w:r>
      <w:r w:rsidR="004E7BBA">
        <w:rPr>
          <w:rFonts w:ascii="Arial Narrow" w:eastAsia="Calibri" w:hAnsi="Arial Narrow" w:cs="Tahoma"/>
          <w:sz w:val="24"/>
          <w:szCs w:val="24"/>
          <w:lang w:val="ru-RU"/>
        </w:rPr>
        <w:t>взаимодействия</w:t>
      </w:r>
      <w:r w:rsidRPr="004E7BBA">
        <w:rPr>
          <w:rFonts w:ascii="Arial Narrow" w:eastAsia="Calibri" w:hAnsi="Arial Narrow" w:cs="Tahoma"/>
          <w:sz w:val="24"/>
          <w:szCs w:val="24"/>
          <w:lang w:val="ru-RU"/>
        </w:rPr>
        <w:t>, финансовой грамотности муниципалитетов.</w:t>
      </w:r>
    </w:p>
    <w:p w14:paraId="0173F6B6" w14:textId="77777777" w:rsidR="004E7BBA" w:rsidRPr="004E7BBA" w:rsidRDefault="00B373AD" w:rsidP="004E7BBA">
      <w:pPr>
        <w:numPr>
          <w:ilvl w:val="0"/>
          <w:numId w:val="49"/>
        </w:numPr>
        <w:shd w:val="clear" w:color="auto" w:fill="FFFFFF"/>
        <w:spacing w:before="0" w:line="270" w:lineRule="atLeast"/>
        <w:ind w:left="0"/>
        <w:contextualSpacing/>
        <w:jc w:val="both"/>
        <w:rPr>
          <w:rFonts w:ascii="Arial Narrow" w:eastAsia="Calibri" w:hAnsi="Arial Narrow" w:cs="Tahoma"/>
          <w:sz w:val="24"/>
          <w:szCs w:val="24"/>
          <w:lang w:val="ru-RU"/>
        </w:rPr>
      </w:pPr>
      <w:r w:rsidRPr="004E7BBA">
        <w:rPr>
          <w:rFonts w:ascii="Arial Narrow" w:eastAsia="Calibri" w:hAnsi="Arial Narrow" w:cs="Tahoma"/>
          <w:sz w:val="24"/>
          <w:szCs w:val="24"/>
          <w:lang w:val="ru-RU"/>
        </w:rPr>
        <w:t xml:space="preserve">Коучинг, обучение и консультации по Государственным закупкам. Мониторинг освоение грантовых средств. </w:t>
      </w:r>
    </w:p>
    <w:p w14:paraId="72401549" w14:textId="182D7B5C" w:rsidR="00B373AD" w:rsidRPr="004E7BBA" w:rsidRDefault="004E7BBA" w:rsidP="004E7BBA">
      <w:pPr>
        <w:numPr>
          <w:ilvl w:val="0"/>
          <w:numId w:val="49"/>
        </w:numPr>
        <w:shd w:val="clear" w:color="auto" w:fill="FFFFFF"/>
        <w:spacing w:before="0" w:line="270" w:lineRule="atLeast"/>
        <w:ind w:left="0"/>
        <w:contextualSpacing/>
        <w:jc w:val="both"/>
        <w:rPr>
          <w:rFonts w:ascii="Arial Narrow" w:eastAsia="Calibri" w:hAnsi="Arial Narrow" w:cs="Tahoma"/>
          <w:sz w:val="24"/>
          <w:szCs w:val="24"/>
          <w:lang w:val="ru-RU"/>
        </w:rPr>
      </w:pPr>
      <w:r w:rsidRPr="004E7BBA">
        <w:rPr>
          <w:rFonts w:ascii="Arial Narrow" w:eastAsia="Calibri" w:hAnsi="Arial Narrow" w:cs="Tahoma"/>
          <w:sz w:val="24"/>
          <w:szCs w:val="24"/>
          <w:lang w:val="ru-RU"/>
        </w:rPr>
        <w:t>Коучинг, обучение и консультации по п</w:t>
      </w:r>
      <w:r>
        <w:rPr>
          <w:rFonts w:ascii="Arial Narrow" w:eastAsia="Calibri" w:hAnsi="Arial Narrow" w:cs="Tahoma"/>
          <w:sz w:val="24"/>
          <w:szCs w:val="24"/>
          <w:lang w:val="ru-RU"/>
        </w:rPr>
        <w:t>одготовке</w:t>
      </w:r>
      <w:r w:rsidR="00B373AD" w:rsidRPr="004E7BBA">
        <w:rPr>
          <w:rFonts w:ascii="Arial Narrow" w:eastAsia="Calibri" w:hAnsi="Arial Narrow" w:cs="Tahoma"/>
          <w:sz w:val="24"/>
          <w:szCs w:val="24"/>
          <w:lang w:val="ru-RU"/>
        </w:rPr>
        <w:t xml:space="preserve"> описательных и финансовых отчетов по Грантовой программе.</w:t>
      </w:r>
    </w:p>
    <w:p w14:paraId="1F7D898F" w14:textId="77777777" w:rsidR="00B373AD" w:rsidRPr="004E7BBA" w:rsidRDefault="00B373AD" w:rsidP="004E7BBA">
      <w:pPr>
        <w:numPr>
          <w:ilvl w:val="0"/>
          <w:numId w:val="49"/>
        </w:numPr>
        <w:shd w:val="clear" w:color="auto" w:fill="FFFFFF"/>
        <w:spacing w:before="0" w:line="270" w:lineRule="atLeast"/>
        <w:ind w:left="0"/>
        <w:contextualSpacing/>
        <w:jc w:val="both"/>
        <w:rPr>
          <w:rFonts w:ascii="Arial Narrow" w:eastAsia="Calibri" w:hAnsi="Arial Narrow" w:cs="Tahoma"/>
          <w:sz w:val="24"/>
          <w:szCs w:val="24"/>
          <w:lang w:val="ru-RU"/>
        </w:rPr>
      </w:pPr>
      <w:r w:rsidRPr="004E7BBA">
        <w:rPr>
          <w:rFonts w:ascii="Arial Narrow" w:eastAsia="Calibri" w:hAnsi="Arial Narrow" w:cs="Tahoma"/>
          <w:sz w:val="24"/>
          <w:szCs w:val="24"/>
          <w:lang w:val="ru-RU"/>
        </w:rPr>
        <w:t>Работа с партнерскими организациями в рамках реализации Проекта «УУМУ», а именно;</w:t>
      </w:r>
    </w:p>
    <w:p w14:paraId="2E12E620" w14:textId="3AE8381E" w:rsidR="00B373AD" w:rsidRPr="004E7BBA" w:rsidRDefault="00B373AD" w:rsidP="004E7BBA">
      <w:pPr>
        <w:pStyle w:val="af7"/>
        <w:widowControl w:val="0"/>
        <w:numPr>
          <w:ilvl w:val="0"/>
          <w:numId w:val="50"/>
        </w:numPr>
        <w:shd w:val="clear" w:color="auto" w:fill="FFFFFF"/>
        <w:spacing w:before="0" w:line="270" w:lineRule="atLeast"/>
        <w:jc w:val="both"/>
        <w:rPr>
          <w:rFonts w:ascii="Arial Narrow" w:eastAsia="Calibri" w:hAnsi="Arial Narrow" w:cs="Tahoma"/>
          <w:sz w:val="24"/>
          <w:szCs w:val="24"/>
          <w:lang w:val="ru-RU"/>
        </w:rPr>
      </w:pPr>
      <w:r w:rsidRPr="004E7BBA">
        <w:rPr>
          <w:rFonts w:ascii="Arial Narrow" w:eastAsia="Calibri" w:hAnsi="Arial Narrow" w:cs="Tahoma"/>
          <w:sz w:val="24"/>
          <w:szCs w:val="24"/>
          <w:lang w:val="ru-RU"/>
        </w:rPr>
        <w:t xml:space="preserve">Коучинг (обучение, консультация, практическое сопровождение для достижения определенных результатов) обучение и консультации представителей муниципалитетов по </w:t>
      </w:r>
      <w:r w:rsidR="004E7BBA" w:rsidRPr="004E7BBA">
        <w:rPr>
          <w:rFonts w:ascii="Arial Narrow" w:eastAsia="Calibri" w:hAnsi="Arial Narrow" w:cs="Tahoma"/>
          <w:sz w:val="24"/>
          <w:szCs w:val="24"/>
          <w:lang w:val="ru-RU"/>
        </w:rPr>
        <w:t>реализации</w:t>
      </w:r>
      <w:r w:rsidRPr="004E7BBA">
        <w:rPr>
          <w:rFonts w:ascii="Arial Narrow" w:eastAsia="Calibri" w:hAnsi="Arial Narrow" w:cs="Tahoma"/>
          <w:sz w:val="24"/>
          <w:szCs w:val="24"/>
          <w:lang w:val="ru-RU"/>
        </w:rPr>
        <w:t xml:space="preserve"> ПДУУ в пилотных муниципалитетах Союза МСУУ в рамках Проекта «УУМУ»;</w:t>
      </w:r>
    </w:p>
    <w:p w14:paraId="261335CA" w14:textId="77777777" w:rsidR="00B373AD" w:rsidRPr="004E7BBA" w:rsidRDefault="00B373AD" w:rsidP="004E7BBA">
      <w:pPr>
        <w:pStyle w:val="af7"/>
        <w:widowControl w:val="0"/>
        <w:numPr>
          <w:ilvl w:val="0"/>
          <w:numId w:val="50"/>
        </w:numPr>
        <w:shd w:val="clear" w:color="auto" w:fill="FFFFFF"/>
        <w:spacing w:before="0" w:line="270" w:lineRule="atLeast"/>
        <w:jc w:val="both"/>
        <w:rPr>
          <w:rFonts w:ascii="Arial Narrow" w:eastAsia="Calibri" w:hAnsi="Arial Narrow" w:cs="Tahoma"/>
          <w:sz w:val="24"/>
          <w:szCs w:val="24"/>
          <w:lang w:val="ru-RU"/>
        </w:rPr>
      </w:pPr>
      <w:r w:rsidRPr="004E7BBA">
        <w:rPr>
          <w:rFonts w:ascii="Arial Narrow" w:eastAsia="Calibri" w:hAnsi="Arial Narrow" w:cs="Tahoma"/>
          <w:sz w:val="24"/>
          <w:szCs w:val="24"/>
          <w:lang w:val="ru-RU"/>
        </w:rPr>
        <w:t>Оказание консультационной помощи (при необходимости) ОГО вовлеченных в реализации проекта «УУМУ»;</w:t>
      </w:r>
    </w:p>
    <w:p w14:paraId="4A0349E5" w14:textId="77777777" w:rsidR="00B373AD" w:rsidRPr="004E7BBA" w:rsidRDefault="00B373AD" w:rsidP="004E7BBA">
      <w:pPr>
        <w:pStyle w:val="af7"/>
        <w:widowControl w:val="0"/>
        <w:numPr>
          <w:ilvl w:val="0"/>
          <w:numId w:val="50"/>
        </w:numPr>
        <w:shd w:val="clear" w:color="auto" w:fill="FFFFFF"/>
        <w:spacing w:before="0" w:line="270" w:lineRule="atLeast"/>
        <w:jc w:val="both"/>
        <w:rPr>
          <w:rFonts w:ascii="Arial Narrow" w:eastAsia="Calibri" w:hAnsi="Arial Narrow" w:cs="Tahoma"/>
          <w:sz w:val="24"/>
          <w:szCs w:val="24"/>
          <w:lang w:val="ru-RU"/>
        </w:rPr>
      </w:pPr>
      <w:r w:rsidRPr="004E7BBA">
        <w:rPr>
          <w:rFonts w:ascii="Arial Narrow" w:eastAsia="Calibri" w:hAnsi="Arial Narrow" w:cs="Tahoma"/>
          <w:sz w:val="24"/>
          <w:szCs w:val="24"/>
          <w:lang w:val="ru-RU"/>
        </w:rPr>
        <w:t>Мониторинг реализации Проектной деятельности со стороны ОГО в рамках Проекта «УУМУ»;</w:t>
      </w:r>
    </w:p>
    <w:p w14:paraId="7B36A2EA" w14:textId="77777777" w:rsidR="00B373AD" w:rsidRPr="004E7BBA" w:rsidRDefault="00B373AD" w:rsidP="004E7BBA">
      <w:pPr>
        <w:numPr>
          <w:ilvl w:val="0"/>
          <w:numId w:val="49"/>
        </w:numPr>
        <w:shd w:val="clear" w:color="auto" w:fill="FFFFFF"/>
        <w:spacing w:before="0" w:line="270" w:lineRule="atLeast"/>
        <w:ind w:left="0"/>
        <w:contextualSpacing/>
        <w:jc w:val="both"/>
        <w:rPr>
          <w:rFonts w:ascii="Arial Narrow" w:hAnsi="Arial Narrow" w:cs="Tahoma"/>
          <w:sz w:val="24"/>
          <w:szCs w:val="24"/>
          <w:lang w:val="ru-RU" w:eastAsia="ru-RU"/>
        </w:rPr>
      </w:pPr>
      <w:r w:rsidRPr="004E7BBA">
        <w:rPr>
          <w:rFonts w:ascii="Arial Narrow" w:eastAsia="Calibri" w:hAnsi="Arial Narrow" w:cs="Tahoma"/>
          <w:sz w:val="24"/>
          <w:szCs w:val="24"/>
          <w:lang w:val="ru-RU"/>
        </w:rPr>
        <w:t xml:space="preserve">Представление Проекта на территории муниципалитета, выполнение дополнительных заданий руководства Проекта, в рамках Проекта </w:t>
      </w:r>
      <w:r w:rsidRPr="004E7BBA">
        <w:rPr>
          <w:rFonts w:ascii="Arial Narrow" w:eastAsia="Calibri" w:hAnsi="Arial Narrow" w:cs="Tahoma"/>
          <w:sz w:val="24"/>
          <w:szCs w:val="24"/>
        </w:rPr>
        <w:t>PSI</w:t>
      </w:r>
      <w:r w:rsidRPr="004E7BBA">
        <w:rPr>
          <w:rFonts w:ascii="Arial Narrow" w:eastAsia="Calibri" w:hAnsi="Arial Narrow" w:cs="Tahoma"/>
          <w:sz w:val="24"/>
          <w:szCs w:val="24"/>
          <w:lang w:val="ru-RU"/>
        </w:rPr>
        <w:t>;</w:t>
      </w:r>
    </w:p>
    <w:p w14:paraId="7A14EB35" w14:textId="77777777" w:rsidR="00B373AD" w:rsidRPr="004E7BBA" w:rsidRDefault="00B373AD" w:rsidP="004E7BBA">
      <w:pPr>
        <w:numPr>
          <w:ilvl w:val="0"/>
          <w:numId w:val="49"/>
        </w:numPr>
        <w:shd w:val="clear" w:color="auto" w:fill="FFFFFF"/>
        <w:spacing w:before="0" w:line="270" w:lineRule="atLeast"/>
        <w:ind w:left="0"/>
        <w:contextualSpacing/>
        <w:jc w:val="both"/>
        <w:rPr>
          <w:rFonts w:ascii="Arial Narrow" w:eastAsia="Calibri" w:hAnsi="Arial Narrow" w:cs="Tahoma"/>
          <w:sz w:val="24"/>
          <w:szCs w:val="24"/>
          <w:lang w:val="ru-RU"/>
        </w:rPr>
      </w:pPr>
      <w:r w:rsidRPr="004E7BBA">
        <w:rPr>
          <w:rFonts w:ascii="Arial Narrow" w:eastAsia="Calibri" w:hAnsi="Arial Narrow" w:cs="Tahoma"/>
          <w:sz w:val="24"/>
          <w:szCs w:val="24"/>
          <w:lang w:val="ru-RU"/>
        </w:rPr>
        <w:t>Оказание содействия в проведении обменных туров;</w:t>
      </w:r>
    </w:p>
    <w:p w14:paraId="0F90485E" w14:textId="77777777" w:rsidR="00B373AD" w:rsidRPr="004E7BBA" w:rsidRDefault="00B373AD" w:rsidP="004E7BBA">
      <w:pPr>
        <w:numPr>
          <w:ilvl w:val="0"/>
          <w:numId w:val="49"/>
        </w:numPr>
        <w:shd w:val="clear" w:color="auto" w:fill="FFFFFF"/>
        <w:spacing w:before="0" w:line="270" w:lineRule="atLeast"/>
        <w:ind w:left="0"/>
        <w:contextualSpacing/>
        <w:jc w:val="both"/>
        <w:rPr>
          <w:rFonts w:ascii="Arial Narrow" w:eastAsia="Calibri" w:hAnsi="Arial Narrow" w:cs="Tahoma"/>
          <w:sz w:val="24"/>
          <w:szCs w:val="24"/>
          <w:lang w:val="ru-RU"/>
        </w:rPr>
      </w:pPr>
      <w:r w:rsidRPr="004E7BBA">
        <w:rPr>
          <w:rFonts w:ascii="Arial Narrow" w:eastAsia="Calibri" w:hAnsi="Arial Narrow" w:cs="Tahoma"/>
          <w:sz w:val="24"/>
          <w:szCs w:val="24"/>
          <w:lang w:val="ru-RU"/>
        </w:rPr>
        <w:t xml:space="preserve">Периодически предоставлять живые голоса от бенефициаров, развёрнутую информацию об успешных историях в рамках реализуемого Проекта «УУМУ». </w:t>
      </w:r>
    </w:p>
    <w:p w14:paraId="2D34F838" w14:textId="77777777" w:rsidR="00B373AD" w:rsidRPr="004E7BBA" w:rsidRDefault="00B373AD" w:rsidP="004E7BBA">
      <w:pPr>
        <w:numPr>
          <w:ilvl w:val="0"/>
          <w:numId w:val="49"/>
        </w:numPr>
        <w:shd w:val="clear" w:color="auto" w:fill="FFFFFF"/>
        <w:spacing w:before="0" w:line="270" w:lineRule="atLeast"/>
        <w:ind w:left="0"/>
        <w:contextualSpacing/>
        <w:jc w:val="both"/>
        <w:rPr>
          <w:rFonts w:ascii="Arial Narrow" w:hAnsi="Arial Narrow" w:cs="Tahoma"/>
          <w:sz w:val="24"/>
          <w:szCs w:val="24"/>
          <w:lang w:val="ru-RU" w:eastAsia="ru-RU"/>
        </w:rPr>
      </w:pPr>
      <w:r w:rsidRPr="004E7BBA">
        <w:rPr>
          <w:rFonts w:ascii="Arial Narrow" w:hAnsi="Arial Narrow" w:cs="Tahoma"/>
          <w:sz w:val="24"/>
          <w:szCs w:val="24"/>
          <w:lang w:val="ru-RU" w:eastAsia="ru-RU"/>
        </w:rPr>
        <w:t>Подготовка и предоставление отчетов о проделанной работе.</w:t>
      </w:r>
    </w:p>
    <w:p w14:paraId="64234D6A" w14:textId="77777777" w:rsidR="00B373AD" w:rsidRPr="004E7BBA" w:rsidRDefault="00B373AD" w:rsidP="004E7BBA">
      <w:pPr>
        <w:jc w:val="both"/>
        <w:rPr>
          <w:rFonts w:ascii="Arial Narrow" w:hAnsi="Arial Narrow" w:cs="Tahoma"/>
          <w:sz w:val="24"/>
          <w:szCs w:val="24"/>
          <w:lang w:val="ru-RU"/>
        </w:rPr>
      </w:pPr>
    </w:p>
    <w:p w14:paraId="73F8B949" w14:textId="77777777" w:rsidR="00B373AD" w:rsidRPr="004E7BBA" w:rsidRDefault="00B373AD" w:rsidP="004E7BBA">
      <w:pPr>
        <w:spacing w:after="160" w:line="259" w:lineRule="auto"/>
        <w:jc w:val="both"/>
        <w:rPr>
          <w:rFonts w:ascii="Arial Narrow" w:eastAsia="Calibri" w:hAnsi="Arial Narrow"/>
          <w:b/>
          <w:sz w:val="24"/>
          <w:szCs w:val="24"/>
          <w:lang w:val="ru-RU"/>
        </w:rPr>
      </w:pPr>
      <w:r w:rsidRPr="004E7BBA">
        <w:rPr>
          <w:rFonts w:ascii="Arial Narrow" w:eastAsia="Calibri" w:hAnsi="Arial Narrow"/>
          <w:b/>
          <w:sz w:val="24"/>
          <w:szCs w:val="24"/>
          <w:lang w:val="ru-RU"/>
        </w:rPr>
        <w:t>Подотчетность:</w:t>
      </w:r>
    </w:p>
    <w:p w14:paraId="27E90F2C" w14:textId="125D1732" w:rsidR="00B373AD" w:rsidRPr="004E7BBA" w:rsidRDefault="00B373AD" w:rsidP="004E7BBA">
      <w:pPr>
        <w:numPr>
          <w:ilvl w:val="0"/>
          <w:numId w:val="45"/>
        </w:numPr>
        <w:spacing w:before="0" w:after="160" w:line="259" w:lineRule="auto"/>
        <w:contextualSpacing/>
        <w:jc w:val="both"/>
        <w:rPr>
          <w:rFonts w:ascii="Arial Narrow" w:eastAsia="Calibri" w:hAnsi="Arial Narrow"/>
          <w:sz w:val="24"/>
          <w:szCs w:val="24"/>
          <w:lang w:val="ru-RU"/>
        </w:rPr>
      </w:pPr>
      <w:r w:rsidRPr="004E7BBA">
        <w:rPr>
          <w:rFonts w:ascii="Arial Narrow" w:eastAsia="Calibri" w:hAnsi="Arial Narrow"/>
          <w:sz w:val="24"/>
          <w:szCs w:val="24"/>
          <w:lang w:val="ru-RU"/>
        </w:rPr>
        <w:t xml:space="preserve">Местный тренер-консультант по результатам своей деятельности подотчетен </w:t>
      </w:r>
      <w:r w:rsidR="004E7BBA">
        <w:rPr>
          <w:rFonts w:ascii="Arial Narrow" w:eastAsia="Calibri" w:hAnsi="Arial Narrow"/>
          <w:sz w:val="24"/>
          <w:szCs w:val="24"/>
          <w:lang w:val="ru-RU"/>
        </w:rPr>
        <w:t>региональному</w:t>
      </w:r>
      <w:r w:rsidRPr="004E7BBA">
        <w:rPr>
          <w:rFonts w:ascii="Arial Narrow" w:eastAsia="Calibri" w:hAnsi="Arial Narrow"/>
          <w:sz w:val="24"/>
          <w:szCs w:val="24"/>
          <w:lang w:val="ru-RU"/>
        </w:rPr>
        <w:t xml:space="preserve"> координатору Проекта.</w:t>
      </w:r>
    </w:p>
    <w:p w14:paraId="32F7C2F5" w14:textId="10232BDE" w:rsidR="00B373AD" w:rsidRPr="004E7BBA" w:rsidRDefault="00B373AD" w:rsidP="004E7BBA">
      <w:pPr>
        <w:numPr>
          <w:ilvl w:val="0"/>
          <w:numId w:val="45"/>
        </w:numPr>
        <w:spacing w:before="0" w:after="160" w:line="259" w:lineRule="auto"/>
        <w:contextualSpacing/>
        <w:jc w:val="both"/>
        <w:rPr>
          <w:rFonts w:ascii="Arial Narrow" w:eastAsia="Calibri" w:hAnsi="Arial Narrow"/>
          <w:sz w:val="24"/>
          <w:szCs w:val="24"/>
          <w:lang w:val="ru-RU"/>
        </w:rPr>
      </w:pPr>
      <w:r w:rsidRPr="004E7BBA">
        <w:rPr>
          <w:rFonts w:ascii="Arial Narrow" w:eastAsia="Calibri" w:hAnsi="Arial Narrow"/>
          <w:sz w:val="24"/>
          <w:szCs w:val="24"/>
          <w:lang w:val="ru-RU"/>
        </w:rPr>
        <w:t xml:space="preserve">Местный тренер-консультант представляет отчет об исполнении мероприятий Проекта по согласованной форме </w:t>
      </w:r>
      <w:r w:rsidR="004E7BBA">
        <w:rPr>
          <w:rFonts w:ascii="Arial Narrow" w:eastAsia="Calibri" w:hAnsi="Arial Narrow"/>
          <w:sz w:val="24"/>
          <w:szCs w:val="24"/>
          <w:lang w:val="ru-RU"/>
        </w:rPr>
        <w:t xml:space="preserve">региональному </w:t>
      </w:r>
      <w:r w:rsidRPr="004E7BBA">
        <w:rPr>
          <w:rFonts w:ascii="Arial Narrow" w:eastAsia="Calibri" w:hAnsi="Arial Narrow"/>
          <w:sz w:val="24"/>
          <w:szCs w:val="24"/>
          <w:lang w:val="ru-RU"/>
        </w:rPr>
        <w:t>координатору Проекта ежемесячно.</w:t>
      </w:r>
    </w:p>
    <w:p w14:paraId="65FEFEC7" w14:textId="77777777" w:rsidR="00B373AD" w:rsidRPr="004E7BBA" w:rsidRDefault="00B373AD" w:rsidP="004E7BBA">
      <w:pPr>
        <w:spacing w:after="160" w:line="259" w:lineRule="auto"/>
        <w:contextualSpacing/>
        <w:jc w:val="both"/>
        <w:rPr>
          <w:rFonts w:ascii="Arial Narrow" w:eastAsia="Calibri" w:hAnsi="Arial Narrow"/>
          <w:sz w:val="24"/>
          <w:szCs w:val="24"/>
          <w:lang w:val="ru-RU"/>
        </w:rPr>
      </w:pPr>
    </w:p>
    <w:p w14:paraId="13EA57A6" w14:textId="77777777" w:rsidR="00914362" w:rsidRPr="004E7BBA" w:rsidRDefault="00914362" w:rsidP="004E7BBA">
      <w:pPr>
        <w:shd w:val="clear" w:color="auto" w:fill="FFFFFF"/>
        <w:spacing w:before="0" w:line="240" w:lineRule="auto"/>
        <w:jc w:val="both"/>
        <w:rPr>
          <w:rFonts w:ascii="Arial Narrow" w:hAnsi="Arial Narrow"/>
          <w:sz w:val="24"/>
          <w:szCs w:val="24"/>
          <w:lang w:eastAsia="ru-RU"/>
        </w:rPr>
      </w:pPr>
      <w:r w:rsidRPr="004E7BBA">
        <w:rPr>
          <w:rFonts w:ascii="Arial Narrow" w:hAnsi="Arial Narrow"/>
          <w:b/>
          <w:bCs/>
          <w:sz w:val="24"/>
          <w:szCs w:val="24"/>
          <w:bdr w:val="none" w:sz="0" w:space="0" w:color="auto" w:frame="1"/>
          <w:lang w:eastAsia="ru-RU"/>
        </w:rPr>
        <w:t>Квалификационные требования к кандидатам:</w:t>
      </w:r>
    </w:p>
    <w:p w14:paraId="20313530" w14:textId="77777777" w:rsidR="00914362" w:rsidRPr="004E7BBA" w:rsidRDefault="00914362" w:rsidP="004E7BBA">
      <w:pPr>
        <w:pStyle w:val="af7"/>
        <w:numPr>
          <w:ilvl w:val="0"/>
          <w:numId w:val="43"/>
        </w:numPr>
        <w:shd w:val="clear" w:color="auto" w:fill="FFFFFF"/>
        <w:spacing w:before="0" w:line="240" w:lineRule="auto"/>
        <w:ind w:left="0"/>
        <w:jc w:val="both"/>
        <w:rPr>
          <w:rFonts w:ascii="Arial Narrow" w:hAnsi="Arial Narrow"/>
          <w:sz w:val="24"/>
          <w:szCs w:val="24"/>
          <w:lang w:eastAsia="ru-RU"/>
        </w:rPr>
      </w:pPr>
      <w:r w:rsidRPr="004E7BBA">
        <w:rPr>
          <w:rFonts w:ascii="Arial Narrow" w:eastAsia="Calibri" w:hAnsi="Arial Narrow"/>
          <w:sz w:val="24"/>
          <w:szCs w:val="24"/>
          <w:lang w:val="ru-RU"/>
        </w:rPr>
        <w:t>Высшее образование</w:t>
      </w:r>
    </w:p>
    <w:p w14:paraId="1AD24546" w14:textId="12F8CF9F" w:rsidR="00914362" w:rsidRPr="004E7BBA" w:rsidRDefault="00914362" w:rsidP="004E7BBA">
      <w:pPr>
        <w:pStyle w:val="af7"/>
        <w:numPr>
          <w:ilvl w:val="0"/>
          <w:numId w:val="43"/>
        </w:numPr>
        <w:shd w:val="clear" w:color="auto" w:fill="FFFFFF"/>
        <w:spacing w:before="0" w:line="240" w:lineRule="auto"/>
        <w:ind w:left="0"/>
        <w:jc w:val="both"/>
        <w:rPr>
          <w:rFonts w:ascii="Arial Narrow" w:hAnsi="Arial Narrow"/>
          <w:sz w:val="24"/>
          <w:szCs w:val="24"/>
          <w:lang w:val="ru-RU" w:eastAsia="ru-RU"/>
        </w:rPr>
      </w:pPr>
      <w:r w:rsidRPr="004E7BBA">
        <w:rPr>
          <w:rFonts w:ascii="Arial Narrow" w:eastAsia="Calibri" w:hAnsi="Arial Narrow"/>
          <w:sz w:val="24"/>
          <w:szCs w:val="24"/>
          <w:lang w:val="ru-RU"/>
        </w:rPr>
        <w:t>Опыт работы в неправительственном секторе</w:t>
      </w:r>
      <w:r w:rsidR="00A37550" w:rsidRPr="004E7BBA">
        <w:rPr>
          <w:rFonts w:ascii="Arial Narrow" w:eastAsia="Calibri" w:hAnsi="Arial Narrow"/>
          <w:sz w:val="24"/>
          <w:szCs w:val="24"/>
          <w:lang w:val="ru-RU"/>
        </w:rPr>
        <w:t xml:space="preserve">, местном самоуправлении </w:t>
      </w:r>
      <w:r w:rsidRPr="004E7BBA">
        <w:rPr>
          <w:rFonts w:ascii="Arial Narrow" w:eastAsia="Calibri" w:hAnsi="Arial Narrow"/>
          <w:sz w:val="24"/>
          <w:szCs w:val="24"/>
          <w:lang w:val="ru-RU"/>
        </w:rPr>
        <w:t xml:space="preserve"> или международных Проектах не менее 2 лет</w:t>
      </w:r>
    </w:p>
    <w:p w14:paraId="0FB84D8F" w14:textId="77777777" w:rsidR="00914362" w:rsidRPr="004E7BBA" w:rsidRDefault="00914362" w:rsidP="004E7BBA">
      <w:pPr>
        <w:pStyle w:val="af7"/>
        <w:numPr>
          <w:ilvl w:val="0"/>
          <w:numId w:val="43"/>
        </w:numPr>
        <w:shd w:val="clear" w:color="auto" w:fill="FFFFFF"/>
        <w:spacing w:before="0" w:line="240" w:lineRule="auto"/>
        <w:ind w:left="0"/>
        <w:jc w:val="both"/>
        <w:rPr>
          <w:rFonts w:ascii="Arial Narrow" w:hAnsi="Arial Narrow"/>
          <w:sz w:val="24"/>
          <w:szCs w:val="24"/>
          <w:lang w:val="ru-RU" w:eastAsia="ru-RU"/>
        </w:rPr>
      </w:pPr>
      <w:r w:rsidRPr="004E7BBA">
        <w:rPr>
          <w:rFonts w:ascii="Arial Narrow" w:eastAsia="Calibri" w:hAnsi="Arial Narrow"/>
          <w:sz w:val="24"/>
          <w:szCs w:val="24"/>
          <w:lang w:val="ru-RU"/>
        </w:rPr>
        <w:t>Опыт проведения тренингов, фасилитаций, оказания консультаций</w:t>
      </w:r>
    </w:p>
    <w:p w14:paraId="2C842ED8" w14:textId="77777777" w:rsidR="00914362" w:rsidRPr="004E7BBA" w:rsidRDefault="00914362" w:rsidP="004E7BBA">
      <w:pPr>
        <w:pStyle w:val="af7"/>
        <w:numPr>
          <w:ilvl w:val="0"/>
          <w:numId w:val="43"/>
        </w:numPr>
        <w:shd w:val="clear" w:color="auto" w:fill="FFFFFF"/>
        <w:spacing w:before="0" w:line="240" w:lineRule="auto"/>
        <w:ind w:left="0"/>
        <w:jc w:val="both"/>
        <w:rPr>
          <w:rFonts w:ascii="Arial Narrow" w:hAnsi="Arial Narrow"/>
          <w:sz w:val="24"/>
          <w:szCs w:val="24"/>
          <w:lang w:eastAsia="ru-RU"/>
        </w:rPr>
      </w:pPr>
      <w:r w:rsidRPr="004E7BBA">
        <w:rPr>
          <w:rFonts w:ascii="Arial Narrow" w:hAnsi="Arial Narrow"/>
          <w:sz w:val="24"/>
          <w:szCs w:val="24"/>
          <w:lang w:val="ru-RU" w:eastAsia="ru-RU"/>
        </w:rPr>
        <w:t>Отличные коммуникационные навыки</w:t>
      </w:r>
    </w:p>
    <w:p w14:paraId="6605E607" w14:textId="77777777" w:rsidR="00914362" w:rsidRPr="004E7BBA" w:rsidRDefault="00914362" w:rsidP="004E7BBA">
      <w:pPr>
        <w:pStyle w:val="af7"/>
        <w:numPr>
          <w:ilvl w:val="0"/>
          <w:numId w:val="43"/>
        </w:numPr>
        <w:shd w:val="clear" w:color="auto" w:fill="FFFFFF"/>
        <w:spacing w:before="0" w:line="240" w:lineRule="auto"/>
        <w:ind w:left="0"/>
        <w:jc w:val="both"/>
        <w:rPr>
          <w:rFonts w:ascii="Arial Narrow" w:hAnsi="Arial Narrow"/>
          <w:sz w:val="24"/>
          <w:szCs w:val="24"/>
          <w:lang w:val="ru-RU" w:eastAsia="ru-RU"/>
        </w:rPr>
      </w:pPr>
      <w:r w:rsidRPr="004E7BBA">
        <w:rPr>
          <w:rFonts w:ascii="Arial Narrow" w:eastAsia="Calibri" w:hAnsi="Arial Narrow"/>
          <w:sz w:val="24"/>
          <w:szCs w:val="24"/>
          <w:lang w:val="ru-RU"/>
        </w:rPr>
        <w:t xml:space="preserve">Опыт реализации проектов, связанных с услугами, грантов развития, </w:t>
      </w:r>
      <w:r w:rsidRPr="004E7BBA">
        <w:rPr>
          <w:rFonts w:ascii="Arial Narrow" w:hAnsi="Arial Narrow"/>
          <w:sz w:val="24"/>
          <w:szCs w:val="24"/>
          <w:lang w:val="ru-RU" w:eastAsia="ru-RU"/>
        </w:rPr>
        <w:t>проведения технической экспертизы и мониторинга проектов</w:t>
      </w:r>
    </w:p>
    <w:p w14:paraId="0FF946F3" w14:textId="77777777" w:rsidR="00914362" w:rsidRPr="004E7BBA" w:rsidRDefault="00914362" w:rsidP="004E7BBA">
      <w:pPr>
        <w:numPr>
          <w:ilvl w:val="0"/>
          <w:numId w:val="43"/>
        </w:numPr>
        <w:shd w:val="clear" w:color="auto" w:fill="FFFFFF"/>
        <w:spacing w:before="0" w:line="240" w:lineRule="auto"/>
        <w:ind w:left="0"/>
        <w:jc w:val="both"/>
        <w:rPr>
          <w:rFonts w:ascii="Arial Narrow" w:hAnsi="Arial Narrow"/>
          <w:sz w:val="24"/>
          <w:szCs w:val="24"/>
          <w:lang w:val="ru-RU" w:eastAsia="ru-RU"/>
        </w:rPr>
      </w:pPr>
      <w:r w:rsidRPr="004E7BBA">
        <w:rPr>
          <w:rFonts w:ascii="Arial Narrow" w:hAnsi="Arial Narrow"/>
          <w:sz w:val="24"/>
          <w:szCs w:val="24"/>
          <w:lang w:val="ru-RU" w:eastAsia="ru-RU"/>
        </w:rPr>
        <w:t>Знание процедур государственных закупок и способность проводить оценку тендерных документов</w:t>
      </w:r>
    </w:p>
    <w:p w14:paraId="69238CCD" w14:textId="63DBED2C" w:rsidR="00914362" w:rsidRPr="004E7BBA" w:rsidRDefault="00914362" w:rsidP="004E7BBA">
      <w:pPr>
        <w:numPr>
          <w:ilvl w:val="0"/>
          <w:numId w:val="43"/>
        </w:numPr>
        <w:shd w:val="clear" w:color="auto" w:fill="FFFFFF"/>
        <w:spacing w:before="0" w:line="240" w:lineRule="auto"/>
        <w:ind w:left="0"/>
        <w:jc w:val="both"/>
        <w:rPr>
          <w:rFonts w:ascii="Arial Narrow" w:hAnsi="Arial Narrow"/>
          <w:sz w:val="24"/>
          <w:szCs w:val="24"/>
          <w:lang w:val="ru-RU" w:eastAsia="ru-RU"/>
        </w:rPr>
      </w:pPr>
      <w:r w:rsidRPr="004E7BBA">
        <w:rPr>
          <w:rFonts w:ascii="Arial Narrow" w:hAnsi="Arial Narrow"/>
          <w:sz w:val="24"/>
          <w:szCs w:val="24"/>
          <w:lang w:val="ru-RU" w:eastAsia="ru-RU"/>
        </w:rPr>
        <w:t xml:space="preserve">Проживание на территории Иссык-Кульской </w:t>
      </w:r>
      <w:r w:rsidR="004E7BBA">
        <w:rPr>
          <w:rFonts w:ascii="Arial Narrow" w:hAnsi="Arial Narrow"/>
          <w:sz w:val="24"/>
          <w:szCs w:val="24"/>
          <w:lang w:val="ru-RU" w:eastAsia="ru-RU"/>
        </w:rPr>
        <w:t xml:space="preserve">или Джалал-Абадской </w:t>
      </w:r>
      <w:r w:rsidRPr="004E7BBA">
        <w:rPr>
          <w:rFonts w:ascii="Arial Narrow" w:hAnsi="Arial Narrow"/>
          <w:sz w:val="24"/>
          <w:szCs w:val="24"/>
          <w:lang w:val="ru-RU" w:eastAsia="ru-RU"/>
        </w:rPr>
        <w:t>област</w:t>
      </w:r>
      <w:r w:rsidR="004E7BBA">
        <w:rPr>
          <w:rFonts w:ascii="Arial Narrow" w:hAnsi="Arial Narrow"/>
          <w:sz w:val="24"/>
          <w:szCs w:val="24"/>
          <w:lang w:val="ru-RU" w:eastAsia="ru-RU"/>
        </w:rPr>
        <w:t>ей</w:t>
      </w:r>
    </w:p>
    <w:p w14:paraId="13DD7AFA" w14:textId="77777777" w:rsidR="00914362" w:rsidRPr="004E7BBA" w:rsidRDefault="00914362" w:rsidP="004E7BBA">
      <w:pPr>
        <w:pStyle w:val="af7"/>
        <w:numPr>
          <w:ilvl w:val="0"/>
          <w:numId w:val="43"/>
        </w:numPr>
        <w:shd w:val="clear" w:color="auto" w:fill="FFFFFF"/>
        <w:spacing w:before="0" w:line="240" w:lineRule="auto"/>
        <w:ind w:left="0"/>
        <w:jc w:val="both"/>
        <w:rPr>
          <w:rFonts w:ascii="Arial Narrow" w:hAnsi="Arial Narrow"/>
          <w:sz w:val="24"/>
          <w:szCs w:val="24"/>
          <w:lang w:val="ru-RU" w:eastAsia="ru-RU"/>
        </w:rPr>
      </w:pPr>
      <w:r w:rsidRPr="004E7BBA">
        <w:rPr>
          <w:rFonts w:ascii="Arial Narrow" w:eastAsia="Calibri" w:hAnsi="Arial Narrow"/>
          <w:sz w:val="24"/>
          <w:szCs w:val="24"/>
          <w:lang w:val="ru-RU"/>
        </w:rPr>
        <w:t>Знание кыргызского и русского языков.</w:t>
      </w:r>
      <w:r w:rsidRPr="004E7BBA">
        <w:rPr>
          <w:rFonts w:ascii="Arial Narrow" w:hAnsi="Arial Narrow"/>
          <w:sz w:val="24"/>
          <w:szCs w:val="24"/>
          <w:lang w:val="ru-RU" w:eastAsia="ru-RU"/>
        </w:rPr>
        <w:t xml:space="preserve"> </w:t>
      </w:r>
    </w:p>
    <w:p w14:paraId="32C38EE1" w14:textId="77777777" w:rsidR="00914362" w:rsidRPr="004E7BBA" w:rsidRDefault="00914362" w:rsidP="004E7BBA">
      <w:pPr>
        <w:spacing w:before="0" w:line="240" w:lineRule="auto"/>
        <w:jc w:val="both"/>
        <w:rPr>
          <w:rFonts w:ascii="Arial Narrow" w:eastAsia="Calibri" w:hAnsi="Arial Narrow"/>
          <w:sz w:val="24"/>
          <w:szCs w:val="24"/>
          <w:lang w:val="ru-RU"/>
        </w:rPr>
      </w:pPr>
    </w:p>
    <w:p w14:paraId="134D2136" w14:textId="60337AC3" w:rsidR="00914362" w:rsidRPr="004E7BBA" w:rsidRDefault="00914362" w:rsidP="004E7BBA">
      <w:pPr>
        <w:shd w:val="clear" w:color="auto" w:fill="FFFFFF"/>
        <w:spacing w:before="0" w:line="240" w:lineRule="auto"/>
        <w:jc w:val="both"/>
        <w:rPr>
          <w:rFonts w:ascii="Arial Narrow" w:hAnsi="Arial Narrow"/>
          <w:b/>
          <w:sz w:val="24"/>
          <w:szCs w:val="24"/>
          <w:lang w:val="ru-RU" w:eastAsia="ru-RU"/>
        </w:rPr>
      </w:pPr>
      <w:r w:rsidRPr="004E7BBA">
        <w:rPr>
          <w:rFonts w:ascii="Arial Narrow" w:hAnsi="Arial Narrow"/>
          <w:b/>
          <w:bCs/>
          <w:sz w:val="24"/>
          <w:szCs w:val="24"/>
          <w:bdr w:val="none" w:sz="0" w:space="0" w:color="auto" w:frame="1"/>
          <w:lang w:val="ru-RU" w:eastAsia="ru-RU"/>
        </w:rPr>
        <w:t xml:space="preserve">Резюме принимаются до 17.00 часов, </w:t>
      </w:r>
      <w:r w:rsidR="004E7BBA">
        <w:rPr>
          <w:rFonts w:ascii="Arial Narrow" w:hAnsi="Arial Narrow"/>
          <w:b/>
          <w:bCs/>
          <w:sz w:val="24"/>
          <w:szCs w:val="24"/>
          <w:bdr w:val="none" w:sz="0" w:space="0" w:color="auto" w:frame="1"/>
          <w:lang w:val="ru-RU" w:eastAsia="ru-RU"/>
        </w:rPr>
        <w:t>4 января</w:t>
      </w:r>
      <w:r w:rsidR="00A37550" w:rsidRPr="004E7BBA">
        <w:rPr>
          <w:rFonts w:ascii="Arial Narrow" w:hAnsi="Arial Narrow"/>
          <w:b/>
          <w:bCs/>
          <w:sz w:val="24"/>
          <w:szCs w:val="24"/>
          <w:bdr w:val="none" w:sz="0" w:space="0" w:color="auto" w:frame="1"/>
          <w:lang w:val="ru-RU" w:eastAsia="ru-RU"/>
        </w:rPr>
        <w:t xml:space="preserve"> </w:t>
      </w:r>
      <w:r w:rsidRPr="004E7BBA">
        <w:rPr>
          <w:rFonts w:ascii="Arial Narrow" w:hAnsi="Arial Narrow"/>
          <w:b/>
          <w:bCs/>
          <w:sz w:val="24"/>
          <w:szCs w:val="24"/>
          <w:bdr w:val="none" w:sz="0" w:space="0" w:color="auto" w:frame="1"/>
          <w:lang w:val="ru-RU" w:eastAsia="ru-RU"/>
        </w:rPr>
        <w:t>20</w:t>
      </w:r>
      <w:r w:rsidR="004E7BBA">
        <w:rPr>
          <w:rFonts w:ascii="Arial Narrow" w:hAnsi="Arial Narrow"/>
          <w:b/>
          <w:bCs/>
          <w:sz w:val="24"/>
          <w:szCs w:val="24"/>
          <w:bdr w:val="none" w:sz="0" w:space="0" w:color="auto" w:frame="1"/>
          <w:lang w:val="ru-RU" w:eastAsia="ru-RU"/>
        </w:rPr>
        <w:t>21</w:t>
      </w:r>
      <w:r w:rsidRPr="004E7BBA">
        <w:rPr>
          <w:rFonts w:ascii="Arial Narrow" w:hAnsi="Arial Narrow"/>
          <w:b/>
          <w:bCs/>
          <w:sz w:val="24"/>
          <w:szCs w:val="24"/>
          <w:bdr w:val="none" w:sz="0" w:space="0" w:color="auto" w:frame="1"/>
          <w:lang w:val="ru-RU" w:eastAsia="ru-RU"/>
        </w:rPr>
        <w:t xml:space="preserve"> г. по </w:t>
      </w:r>
      <w:r w:rsidRPr="004E7BBA">
        <w:rPr>
          <w:rFonts w:ascii="Arial Narrow" w:hAnsi="Arial Narrow"/>
          <w:b/>
          <w:bCs/>
          <w:sz w:val="24"/>
          <w:szCs w:val="24"/>
          <w:bdr w:val="none" w:sz="0" w:space="0" w:color="auto" w:frame="1"/>
          <w:lang w:eastAsia="ru-RU"/>
        </w:rPr>
        <w:t>E</w:t>
      </w:r>
      <w:r w:rsidRPr="004E7BBA">
        <w:rPr>
          <w:rFonts w:ascii="Arial Narrow" w:hAnsi="Arial Narrow"/>
          <w:b/>
          <w:bCs/>
          <w:sz w:val="24"/>
          <w:szCs w:val="24"/>
          <w:bdr w:val="none" w:sz="0" w:space="0" w:color="auto" w:frame="1"/>
          <w:lang w:val="ru-RU" w:eastAsia="ru-RU"/>
        </w:rPr>
        <w:t>-</w:t>
      </w:r>
      <w:r w:rsidRPr="004E7BBA">
        <w:rPr>
          <w:rFonts w:ascii="Arial Narrow" w:hAnsi="Arial Narrow"/>
          <w:b/>
          <w:bCs/>
          <w:sz w:val="24"/>
          <w:szCs w:val="24"/>
          <w:bdr w:val="none" w:sz="0" w:space="0" w:color="auto" w:frame="1"/>
          <w:lang w:eastAsia="ru-RU"/>
        </w:rPr>
        <w:t>mail</w:t>
      </w:r>
      <w:r w:rsidRPr="004E7BBA">
        <w:rPr>
          <w:rFonts w:ascii="Arial Narrow" w:hAnsi="Arial Narrow"/>
          <w:b/>
          <w:bCs/>
          <w:sz w:val="24"/>
          <w:szCs w:val="24"/>
          <w:bdr w:val="none" w:sz="0" w:space="0" w:color="auto" w:frame="1"/>
          <w:lang w:val="ru-RU" w:eastAsia="ru-RU"/>
        </w:rPr>
        <w:t xml:space="preserve">: </w:t>
      </w:r>
      <w:hyperlink r:id="rId11" w:history="1">
        <w:r w:rsidRPr="004E7BBA">
          <w:rPr>
            <w:rStyle w:val="a8"/>
            <w:rFonts w:ascii="Arial Narrow" w:hAnsi="Arial Narrow"/>
            <w:b/>
            <w:sz w:val="24"/>
            <w:szCs w:val="24"/>
            <w:lang w:eastAsia="ru-RU"/>
          </w:rPr>
          <w:t>Nimakeev</w:t>
        </w:r>
        <w:r w:rsidRPr="004E7BBA">
          <w:rPr>
            <w:rStyle w:val="a8"/>
            <w:rFonts w:ascii="Arial Narrow" w:hAnsi="Arial Narrow"/>
            <w:b/>
            <w:sz w:val="24"/>
            <w:szCs w:val="24"/>
            <w:lang w:val="ru-RU" w:eastAsia="ru-RU"/>
          </w:rPr>
          <w:t>@</w:t>
        </w:r>
        <w:r w:rsidRPr="004E7BBA">
          <w:rPr>
            <w:rStyle w:val="a8"/>
            <w:rFonts w:ascii="Arial Narrow" w:hAnsi="Arial Narrow"/>
            <w:b/>
            <w:sz w:val="24"/>
            <w:szCs w:val="24"/>
            <w:lang w:eastAsia="ru-RU"/>
          </w:rPr>
          <w:t>dpi</w:t>
        </w:r>
        <w:r w:rsidRPr="004E7BBA">
          <w:rPr>
            <w:rStyle w:val="a8"/>
            <w:rFonts w:ascii="Arial Narrow" w:hAnsi="Arial Narrow"/>
            <w:b/>
            <w:sz w:val="24"/>
            <w:szCs w:val="24"/>
            <w:lang w:val="ru-RU" w:eastAsia="ru-RU"/>
          </w:rPr>
          <w:t>.</w:t>
        </w:r>
        <w:r w:rsidRPr="004E7BBA">
          <w:rPr>
            <w:rStyle w:val="a8"/>
            <w:rFonts w:ascii="Arial Narrow" w:hAnsi="Arial Narrow"/>
            <w:b/>
            <w:sz w:val="24"/>
            <w:szCs w:val="24"/>
            <w:lang w:eastAsia="ru-RU"/>
          </w:rPr>
          <w:t>kg</w:t>
        </w:r>
      </w:hyperlink>
    </w:p>
    <w:sectPr w:rsidR="00914362" w:rsidRPr="004E7BBA" w:rsidSect="00460163">
      <w:headerReference w:type="first" r:id="rId12"/>
      <w:pgSz w:w="11906" w:h="16838" w:code="9"/>
      <w:pgMar w:top="1134" w:right="1134" w:bottom="1134" w:left="1134" w:header="510" w:footer="510" w:gutter="0"/>
      <w:cols w:space="720"/>
      <w:noEndnote/>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6C897" w14:textId="77777777" w:rsidR="00EE2E1E" w:rsidRDefault="00EE2E1E">
      <w:r>
        <w:separator/>
      </w:r>
    </w:p>
  </w:endnote>
  <w:endnote w:type="continuationSeparator" w:id="0">
    <w:p w14:paraId="72E82F69" w14:textId="77777777" w:rsidR="00EE2E1E" w:rsidRDefault="00EE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wis721 Cn BT">
    <w:altName w:val="Arial Narrow"/>
    <w:panose1 w:val="020B0506020202030204"/>
    <w:charset w:val="00"/>
    <w:family w:val="swiss"/>
    <w:pitch w:val="variable"/>
    <w:sig w:usb0="800000AF"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71DEA" w14:textId="77777777" w:rsidR="00EE2E1E" w:rsidRDefault="00EE2E1E">
      <w:r>
        <w:separator/>
      </w:r>
    </w:p>
  </w:footnote>
  <w:footnote w:type="continuationSeparator" w:id="0">
    <w:p w14:paraId="617CB4F3" w14:textId="77777777" w:rsidR="00EE2E1E" w:rsidRDefault="00EE2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95C7" w14:textId="77777777" w:rsidR="00E52FFB" w:rsidRDefault="00E52FFB" w:rsidP="007F72B8">
    <w:pPr>
      <w:pStyle w:val="a4"/>
      <w:tabs>
        <w:tab w:val="clear" w:pos="9214"/>
        <w:tab w:val="right" w:pos="10080"/>
      </w:tabs>
      <w:ind w:left="-1080" w:right="-749"/>
      <w:rPr>
        <w:rFonts w:ascii="Swis721 Cn BT" w:hAnsi="Swis721 Cn BT"/>
        <w:sz w:val="18"/>
        <w:szCs w:val="18"/>
        <w:lang w:val="pt-PT"/>
      </w:rPr>
    </w:pPr>
  </w:p>
  <w:p w14:paraId="2BDA97EF" w14:textId="77777777" w:rsidR="00E52FFB" w:rsidRPr="007F72B8" w:rsidRDefault="00E52FFB" w:rsidP="007F72B8">
    <w:pPr>
      <w:pStyle w:val="a4"/>
      <w:tabs>
        <w:tab w:val="clear" w:pos="9214"/>
        <w:tab w:val="right" w:pos="10080"/>
      </w:tabs>
      <w:ind w:left="-1080" w:right="-749"/>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C621D74"/>
    <w:lvl w:ilvl="0">
      <w:start w:val="1"/>
      <w:numFmt w:val="decimal"/>
      <w:pStyle w:val="1"/>
      <w:lvlText w:val="%1."/>
      <w:lvlJc w:val="left"/>
      <w:pPr>
        <w:ind w:left="720" w:firstLine="0"/>
      </w:pPr>
      <w:rPr>
        <w:rFonts w:hint="default"/>
      </w:rPr>
    </w:lvl>
    <w:lvl w:ilvl="1">
      <w:start w:val="1"/>
      <w:numFmt w:val="decimal"/>
      <w:lvlText w:val="%1.%2."/>
      <w:lvlJc w:val="left"/>
      <w:pPr>
        <w:ind w:left="2127" w:firstLine="0"/>
      </w:pPr>
      <w:rPr>
        <w:rFonts w:ascii="Tahoma" w:hAnsi="Tahoma" w:cs="Tahoma" w:hint="default"/>
        <w:b/>
        <w:sz w:val="22"/>
        <w:szCs w:val="22"/>
      </w:rPr>
    </w:lvl>
    <w:lvl w:ilvl="2">
      <w:start w:val="1"/>
      <w:numFmt w:val="decimal"/>
      <w:lvlText w:val="%1.%2.%3."/>
      <w:lvlJc w:val="left"/>
      <w:pPr>
        <w:ind w:left="720" w:firstLine="0"/>
      </w:pPr>
      <w:rPr>
        <w:rFonts w:hint="default"/>
        <w:sz w:val="22"/>
        <w:szCs w:val="22"/>
      </w:rPr>
    </w:lvl>
    <w:lvl w:ilvl="3">
      <w:start w:val="1"/>
      <w:numFmt w:val="none"/>
      <w:suff w:val="nothing"/>
      <w:lvlText w:val=""/>
      <w:lvlJc w:val="left"/>
      <w:pPr>
        <w:ind w:left="720" w:firstLine="0"/>
      </w:pPr>
      <w:rPr>
        <w:rFonts w:hint="default"/>
      </w:rPr>
    </w:lvl>
    <w:lvl w:ilvl="4">
      <w:start w:val="1"/>
      <w:numFmt w:val="none"/>
      <w:pStyle w:val="5"/>
      <w:suff w:val="nothing"/>
      <w:lvlText w:val=""/>
      <w:lvlJc w:val="left"/>
      <w:pPr>
        <w:ind w:left="720" w:firstLine="0"/>
      </w:pPr>
      <w:rPr>
        <w:rFonts w:hint="default"/>
      </w:rPr>
    </w:lvl>
    <w:lvl w:ilvl="5">
      <w:start w:val="1"/>
      <w:numFmt w:val="none"/>
      <w:pStyle w:val="6"/>
      <w:suff w:val="nothing"/>
      <w:lvlText w:val=""/>
      <w:lvlJc w:val="left"/>
      <w:pPr>
        <w:ind w:left="720" w:firstLine="0"/>
      </w:pPr>
      <w:rPr>
        <w:rFonts w:hint="default"/>
      </w:rPr>
    </w:lvl>
    <w:lvl w:ilvl="6">
      <w:start w:val="1"/>
      <w:numFmt w:val="none"/>
      <w:pStyle w:val="7"/>
      <w:suff w:val="nothing"/>
      <w:lvlText w:val=""/>
      <w:lvlJc w:val="left"/>
      <w:pPr>
        <w:ind w:left="720" w:firstLine="0"/>
      </w:pPr>
      <w:rPr>
        <w:rFonts w:hint="default"/>
      </w:rPr>
    </w:lvl>
    <w:lvl w:ilvl="7">
      <w:start w:val="1"/>
      <w:numFmt w:val="none"/>
      <w:pStyle w:val="8"/>
      <w:suff w:val="nothing"/>
      <w:lvlText w:val=""/>
      <w:lvlJc w:val="left"/>
      <w:pPr>
        <w:ind w:left="720" w:firstLine="0"/>
      </w:pPr>
      <w:rPr>
        <w:rFonts w:hint="default"/>
      </w:rPr>
    </w:lvl>
    <w:lvl w:ilvl="8">
      <w:start w:val="1"/>
      <w:numFmt w:val="none"/>
      <w:pStyle w:val="9"/>
      <w:suff w:val="nothing"/>
      <w:lvlText w:val=""/>
      <w:lvlJc w:val="left"/>
      <w:pPr>
        <w:ind w:left="720" w:firstLine="0"/>
      </w:pPr>
      <w:rPr>
        <w:rFonts w:hint="default"/>
      </w:rPr>
    </w:lvl>
  </w:abstractNum>
  <w:abstractNum w:abstractNumId="1" w15:restartNumberingAfterBreak="0">
    <w:nsid w:val="00000008"/>
    <w:multiLevelType w:val="singleLevel"/>
    <w:tmpl w:val="00000008"/>
    <w:name w:val="WW8Num15"/>
    <w:lvl w:ilvl="0">
      <w:start w:val="1"/>
      <w:numFmt w:val="decimal"/>
      <w:lvlText w:val="%1."/>
      <w:lvlJc w:val="left"/>
      <w:pPr>
        <w:tabs>
          <w:tab w:val="num" w:pos="720"/>
        </w:tabs>
        <w:ind w:left="720" w:hanging="360"/>
      </w:pPr>
      <w:rPr>
        <w:sz w:val="28"/>
      </w:rPr>
    </w:lvl>
  </w:abstractNum>
  <w:abstractNum w:abstractNumId="2" w15:restartNumberingAfterBreak="0">
    <w:nsid w:val="00D174FB"/>
    <w:multiLevelType w:val="hybridMultilevel"/>
    <w:tmpl w:val="51546FAC"/>
    <w:lvl w:ilvl="0" w:tplc="08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06CD1"/>
    <w:multiLevelType w:val="hybridMultilevel"/>
    <w:tmpl w:val="390A97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E50055"/>
    <w:multiLevelType w:val="hybridMultilevel"/>
    <w:tmpl w:val="BF801134"/>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025219"/>
    <w:multiLevelType w:val="hybridMultilevel"/>
    <w:tmpl w:val="0F5EF752"/>
    <w:lvl w:ilvl="0" w:tplc="189C6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D83002"/>
    <w:multiLevelType w:val="hybridMultilevel"/>
    <w:tmpl w:val="0E0E70A2"/>
    <w:lvl w:ilvl="0" w:tplc="BEEE3E7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AC083B"/>
    <w:multiLevelType w:val="hybridMultilevel"/>
    <w:tmpl w:val="F1609552"/>
    <w:lvl w:ilvl="0" w:tplc="F266BC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085324"/>
    <w:multiLevelType w:val="hybridMultilevel"/>
    <w:tmpl w:val="844A7536"/>
    <w:lvl w:ilvl="0" w:tplc="943421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977696"/>
    <w:multiLevelType w:val="multilevel"/>
    <w:tmpl w:val="3E1E667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600C36"/>
    <w:multiLevelType w:val="hybridMultilevel"/>
    <w:tmpl w:val="CB2E5E66"/>
    <w:lvl w:ilvl="0" w:tplc="FCDE686C">
      <w:start w:val="1"/>
      <w:numFmt w:val="decimal"/>
      <w:pStyle w:val="numberedpara"/>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BBA1A0F"/>
    <w:multiLevelType w:val="hybridMultilevel"/>
    <w:tmpl w:val="4FB66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D87EAB"/>
    <w:multiLevelType w:val="hybridMultilevel"/>
    <w:tmpl w:val="A2C618CC"/>
    <w:lvl w:ilvl="0" w:tplc="E5DCEA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587A66"/>
    <w:multiLevelType w:val="hybridMultilevel"/>
    <w:tmpl w:val="4C745E00"/>
    <w:lvl w:ilvl="0" w:tplc="BEEE3E74">
      <w:numFmt w:val="bullet"/>
      <w:lvlText w:val="-"/>
      <w:lvlJc w:val="left"/>
      <w:pPr>
        <w:ind w:left="720" w:hanging="360"/>
      </w:pPr>
      <w:rPr>
        <w:rFonts w:ascii="Calibri" w:eastAsia="Calibri" w:hAnsi="Calibri" w:cs="Times New Roman" w:hint="default"/>
      </w:rPr>
    </w:lvl>
    <w:lvl w:ilvl="1" w:tplc="7EEC941A">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1E65B3"/>
    <w:multiLevelType w:val="hybridMultilevel"/>
    <w:tmpl w:val="4D763C92"/>
    <w:lvl w:ilvl="0" w:tplc="DD884DE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7D21E0"/>
    <w:multiLevelType w:val="hybridMultilevel"/>
    <w:tmpl w:val="2A8ED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A527D9E"/>
    <w:multiLevelType w:val="multilevel"/>
    <w:tmpl w:val="DC36BAA0"/>
    <w:lvl w:ilvl="0">
      <w:start w:val="1"/>
      <w:numFmt w:val="decimal"/>
      <w:lvlText w:val="%1."/>
      <w:lvlJc w:val="left"/>
      <w:pPr>
        <w:ind w:left="720" w:hanging="360"/>
      </w:pPr>
      <w:rPr>
        <w:rFonts w:ascii="Arial" w:hAnsi="Arial" w:cs="Arial" w:hint="default"/>
        <w:color w:val="222222"/>
        <w:sz w:val="22"/>
      </w:rPr>
    </w:lvl>
    <w:lvl w:ilvl="1">
      <w:start w:val="3"/>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D629D3"/>
    <w:multiLevelType w:val="hybridMultilevel"/>
    <w:tmpl w:val="10ACF45E"/>
    <w:lvl w:ilvl="0" w:tplc="C16CD6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582AB4"/>
    <w:multiLevelType w:val="hybridMultilevel"/>
    <w:tmpl w:val="F1609552"/>
    <w:lvl w:ilvl="0" w:tplc="F266BC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A10184"/>
    <w:multiLevelType w:val="hybridMultilevel"/>
    <w:tmpl w:val="3160B59C"/>
    <w:lvl w:ilvl="0" w:tplc="D5721D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A65234"/>
    <w:multiLevelType w:val="hybridMultilevel"/>
    <w:tmpl w:val="C12C5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B8405C"/>
    <w:multiLevelType w:val="hybridMultilevel"/>
    <w:tmpl w:val="F6A6C11A"/>
    <w:lvl w:ilvl="0" w:tplc="CFAA558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843DC"/>
    <w:multiLevelType w:val="hybridMultilevel"/>
    <w:tmpl w:val="1082C9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AE3A9F"/>
    <w:multiLevelType w:val="hybridMultilevel"/>
    <w:tmpl w:val="3E4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64469A"/>
    <w:multiLevelType w:val="hybridMultilevel"/>
    <w:tmpl w:val="FAD2ED8E"/>
    <w:lvl w:ilvl="0" w:tplc="0554D0BC">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00A2EFC"/>
    <w:multiLevelType w:val="multilevel"/>
    <w:tmpl w:val="6AB6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6270AA"/>
    <w:multiLevelType w:val="hybridMultilevel"/>
    <w:tmpl w:val="6E60F2D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428B0D8C"/>
    <w:multiLevelType w:val="hybridMultilevel"/>
    <w:tmpl w:val="8968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A01AFF"/>
    <w:multiLevelType w:val="hybridMultilevel"/>
    <w:tmpl w:val="D5D4A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75488D"/>
    <w:multiLevelType w:val="multilevel"/>
    <w:tmpl w:val="8410D67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1E1C26"/>
    <w:multiLevelType w:val="hybridMultilevel"/>
    <w:tmpl w:val="1B62CAD2"/>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0C5FFF"/>
    <w:multiLevelType w:val="hybridMultilevel"/>
    <w:tmpl w:val="3020B7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536DF"/>
    <w:multiLevelType w:val="hybridMultilevel"/>
    <w:tmpl w:val="D0EA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2152B7"/>
    <w:multiLevelType w:val="hybridMultilevel"/>
    <w:tmpl w:val="9886E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9C310B"/>
    <w:multiLevelType w:val="hybridMultilevel"/>
    <w:tmpl w:val="79BC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2F1CC0"/>
    <w:multiLevelType w:val="hybridMultilevel"/>
    <w:tmpl w:val="FD1A8AB0"/>
    <w:lvl w:ilvl="0" w:tplc="6BA64E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C945EB"/>
    <w:multiLevelType w:val="hybridMultilevel"/>
    <w:tmpl w:val="622498E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B00901"/>
    <w:multiLevelType w:val="hybridMultilevel"/>
    <w:tmpl w:val="3E3C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C1D83"/>
    <w:multiLevelType w:val="hybridMultilevel"/>
    <w:tmpl w:val="8B1A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16CD5"/>
    <w:multiLevelType w:val="hybridMultilevel"/>
    <w:tmpl w:val="36AA86AC"/>
    <w:lvl w:ilvl="0" w:tplc="5D249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C2171C"/>
    <w:multiLevelType w:val="hybridMultilevel"/>
    <w:tmpl w:val="E2602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272F17"/>
    <w:multiLevelType w:val="hybridMultilevel"/>
    <w:tmpl w:val="6E9A8986"/>
    <w:lvl w:ilvl="0" w:tplc="EF06808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FF09C4"/>
    <w:multiLevelType w:val="hybridMultilevel"/>
    <w:tmpl w:val="3E4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A47D54"/>
    <w:multiLevelType w:val="hybridMultilevel"/>
    <w:tmpl w:val="F2B48BEE"/>
    <w:lvl w:ilvl="0" w:tplc="4A0C156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C35B87"/>
    <w:multiLevelType w:val="hybridMultilevel"/>
    <w:tmpl w:val="2FFC5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862EDE"/>
    <w:multiLevelType w:val="hybridMultilevel"/>
    <w:tmpl w:val="8D9AE4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8"/>
  </w:num>
  <w:num w:numId="4">
    <w:abstractNumId w:val="3"/>
  </w:num>
  <w:num w:numId="5">
    <w:abstractNumId w:val="38"/>
  </w:num>
  <w:num w:numId="6">
    <w:abstractNumId w:val="37"/>
  </w:num>
  <w:num w:numId="7">
    <w:abstractNumId w:val="2"/>
  </w:num>
  <w:num w:numId="8">
    <w:abstractNumId w:val="30"/>
  </w:num>
  <w:num w:numId="9">
    <w:abstractNumId w:val="16"/>
  </w:num>
  <w:num w:numId="10">
    <w:abstractNumId w:val="4"/>
  </w:num>
  <w:num w:numId="11">
    <w:abstractNumId w:val="24"/>
  </w:num>
  <w:num w:numId="12">
    <w:abstractNumId w:val="41"/>
  </w:num>
  <w:num w:numId="13">
    <w:abstractNumId w:val="21"/>
  </w:num>
  <w:num w:numId="14">
    <w:abstractNumId w:val="20"/>
  </w:num>
  <w:num w:numId="15">
    <w:abstractNumId w:val="45"/>
  </w:num>
  <w:num w:numId="16">
    <w:abstractNumId w:val="5"/>
  </w:num>
  <w:num w:numId="17">
    <w:abstractNumId w:val="19"/>
  </w:num>
  <w:num w:numId="18">
    <w:abstractNumId w:val="7"/>
  </w:num>
  <w:num w:numId="19">
    <w:abstractNumId w:val="39"/>
  </w:num>
  <w:num w:numId="20">
    <w:abstractNumId w:val="8"/>
  </w:num>
  <w:num w:numId="21">
    <w:abstractNumId w:val="17"/>
  </w:num>
  <w:num w:numId="22">
    <w:abstractNumId w:val="12"/>
  </w:num>
  <w:num w:numId="23">
    <w:abstractNumId w:val="26"/>
  </w:num>
  <w:num w:numId="24">
    <w:abstractNumId w:val="36"/>
  </w:num>
  <w:num w:numId="25">
    <w:abstractNumId w:val="31"/>
  </w:num>
  <w:num w:numId="26">
    <w:abstractNumId w:val="42"/>
  </w:num>
  <w:num w:numId="27">
    <w:abstractNumId w:val="0"/>
  </w:num>
  <w:num w:numId="28">
    <w:abstractNumId w:val="0"/>
  </w:num>
  <w:num w:numId="29">
    <w:abstractNumId w:val="0"/>
  </w:num>
  <w:num w:numId="30">
    <w:abstractNumId w:val="0"/>
  </w:num>
  <w:num w:numId="31">
    <w:abstractNumId w:val="0"/>
  </w:num>
  <w:num w:numId="32">
    <w:abstractNumId w:val="29"/>
  </w:num>
  <w:num w:numId="33">
    <w:abstractNumId w:val="14"/>
  </w:num>
  <w:num w:numId="34">
    <w:abstractNumId w:val="23"/>
  </w:num>
  <w:num w:numId="35">
    <w:abstractNumId w:val="13"/>
  </w:num>
  <w:num w:numId="36">
    <w:abstractNumId w:val="43"/>
  </w:num>
  <w:num w:numId="37">
    <w:abstractNumId w:val="6"/>
  </w:num>
  <w:num w:numId="38">
    <w:abstractNumId w:val="33"/>
  </w:num>
  <w:num w:numId="39">
    <w:abstractNumId w:val="18"/>
  </w:num>
  <w:num w:numId="40">
    <w:abstractNumId w:val="27"/>
  </w:num>
  <w:num w:numId="41">
    <w:abstractNumId w:val="11"/>
  </w:num>
  <w:num w:numId="42">
    <w:abstractNumId w:val="35"/>
  </w:num>
  <w:num w:numId="43">
    <w:abstractNumId w:val="9"/>
  </w:num>
  <w:num w:numId="44">
    <w:abstractNumId w:val="15"/>
  </w:num>
  <w:num w:numId="45">
    <w:abstractNumId w:val="32"/>
  </w:num>
  <w:num w:numId="46">
    <w:abstractNumId w:val="34"/>
  </w:num>
  <w:num w:numId="47">
    <w:abstractNumId w:val="40"/>
  </w:num>
  <w:num w:numId="48">
    <w:abstractNumId w:val="44"/>
  </w:num>
  <w:num w:numId="49">
    <w:abstractNumId w:val="25"/>
  </w:num>
  <w:num w:numId="5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hideGrammaticalErrors/>
  <w:attachedTemplate r:id="rId1"/>
  <w:defaultTabStop w:val="0"/>
  <w:hyphenationZone w:val="425"/>
  <w:drawingGridHorizontalSpacing w:val="110"/>
  <w:displayHorizontalDrawingGridEvery w:val="2"/>
  <w:characterSpacingControl w:val="doNotCompress"/>
  <w:hdrShapeDefaults>
    <o:shapedefaults v:ext="edit" spidmax="2049" fill="f" fillcolor="white" stroke="f">
      <v:fill color="white" on="f"/>
      <v:stroke on="f"/>
      <o:colormru v:ext="edit" colors="#f36563,#f96868,#fa69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73"/>
    <w:rsid w:val="000006DE"/>
    <w:rsid w:val="00002C27"/>
    <w:rsid w:val="00003CDE"/>
    <w:rsid w:val="00004379"/>
    <w:rsid w:val="00004567"/>
    <w:rsid w:val="00004ADB"/>
    <w:rsid w:val="0000688E"/>
    <w:rsid w:val="00007120"/>
    <w:rsid w:val="0001062E"/>
    <w:rsid w:val="000109B4"/>
    <w:rsid w:val="00010FA6"/>
    <w:rsid w:val="00010FAD"/>
    <w:rsid w:val="0001158C"/>
    <w:rsid w:val="0001198F"/>
    <w:rsid w:val="000122E5"/>
    <w:rsid w:val="0001329A"/>
    <w:rsid w:val="0001329D"/>
    <w:rsid w:val="000133D6"/>
    <w:rsid w:val="00015A36"/>
    <w:rsid w:val="00016891"/>
    <w:rsid w:val="0001770E"/>
    <w:rsid w:val="00017932"/>
    <w:rsid w:val="00020261"/>
    <w:rsid w:val="000217E9"/>
    <w:rsid w:val="00021CB6"/>
    <w:rsid w:val="00022769"/>
    <w:rsid w:val="000228BD"/>
    <w:rsid w:val="00024DCC"/>
    <w:rsid w:val="00025364"/>
    <w:rsid w:val="00025B68"/>
    <w:rsid w:val="00025D1E"/>
    <w:rsid w:val="000268B6"/>
    <w:rsid w:val="00026F70"/>
    <w:rsid w:val="00027EBD"/>
    <w:rsid w:val="0003093E"/>
    <w:rsid w:val="00030F94"/>
    <w:rsid w:val="0003175E"/>
    <w:rsid w:val="00031D88"/>
    <w:rsid w:val="00032490"/>
    <w:rsid w:val="000324CC"/>
    <w:rsid w:val="00034A82"/>
    <w:rsid w:val="00034F1B"/>
    <w:rsid w:val="000367D1"/>
    <w:rsid w:val="00037B4E"/>
    <w:rsid w:val="00037EF6"/>
    <w:rsid w:val="00041119"/>
    <w:rsid w:val="00043992"/>
    <w:rsid w:val="000440D8"/>
    <w:rsid w:val="00044182"/>
    <w:rsid w:val="00044CA9"/>
    <w:rsid w:val="00044D8E"/>
    <w:rsid w:val="00046BF2"/>
    <w:rsid w:val="000476AC"/>
    <w:rsid w:val="00051AC3"/>
    <w:rsid w:val="00051D03"/>
    <w:rsid w:val="00051E5E"/>
    <w:rsid w:val="00052A32"/>
    <w:rsid w:val="00054A3C"/>
    <w:rsid w:val="0005538F"/>
    <w:rsid w:val="00055907"/>
    <w:rsid w:val="00055C9D"/>
    <w:rsid w:val="00056409"/>
    <w:rsid w:val="00056A2E"/>
    <w:rsid w:val="00057538"/>
    <w:rsid w:val="00057923"/>
    <w:rsid w:val="00060345"/>
    <w:rsid w:val="000609F7"/>
    <w:rsid w:val="00060B6C"/>
    <w:rsid w:val="000614AF"/>
    <w:rsid w:val="00062073"/>
    <w:rsid w:val="00062A89"/>
    <w:rsid w:val="00063E69"/>
    <w:rsid w:val="00064693"/>
    <w:rsid w:val="0006507C"/>
    <w:rsid w:val="00065596"/>
    <w:rsid w:val="0006717A"/>
    <w:rsid w:val="00067806"/>
    <w:rsid w:val="00067E1F"/>
    <w:rsid w:val="0007128D"/>
    <w:rsid w:val="0007194C"/>
    <w:rsid w:val="00071A54"/>
    <w:rsid w:val="00072D9A"/>
    <w:rsid w:val="00073ED2"/>
    <w:rsid w:val="0007441D"/>
    <w:rsid w:val="0007459D"/>
    <w:rsid w:val="000754D6"/>
    <w:rsid w:val="00075744"/>
    <w:rsid w:val="000761E1"/>
    <w:rsid w:val="00076AFF"/>
    <w:rsid w:val="00076C89"/>
    <w:rsid w:val="000811A4"/>
    <w:rsid w:val="00081DD7"/>
    <w:rsid w:val="00082550"/>
    <w:rsid w:val="00082BF6"/>
    <w:rsid w:val="00083A60"/>
    <w:rsid w:val="0008417D"/>
    <w:rsid w:val="00084ECD"/>
    <w:rsid w:val="0008673E"/>
    <w:rsid w:val="000907D5"/>
    <w:rsid w:val="00090AA7"/>
    <w:rsid w:val="00091032"/>
    <w:rsid w:val="000919F5"/>
    <w:rsid w:val="0009211C"/>
    <w:rsid w:val="00092210"/>
    <w:rsid w:val="000925BD"/>
    <w:rsid w:val="000933A8"/>
    <w:rsid w:val="00093C56"/>
    <w:rsid w:val="00094150"/>
    <w:rsid w:val="00096C12"/>
    <w:rsid w:val="0009776C"/>
    <w:rsid w:val="000A01B2"/>
    <w:rsid w:val="000A043E"/>
    <w:rsid w:val="000A0FE0"/>
    <w:rsid w:val="000A1474"/>
    <w:rsid w:val="000A2079"/>
    <w:rsid w:val="000A2B04"/>
    <w:rsid w:val="000A6170"/>
    <w:rsid w:val="000A6B1D"/>
    <w:rsid w:val="000A7489"/>
    <w:rsid w:val="000A78CF"/>
    <w:rsid w:val="000B1C0E"/>
    <w:rsid w:val="000B23CA"/>
    <w:rsid w:val="000B24EE"/>
    <w:rsid w:val="000B31BF"/>
    <w:rsid w:val="000B381B"/>
    <w:rsid w:val="000B5311"/>
    <w:rsid w:val="000B5F1C"/>
    <w:rsid w:val="000B643E"/>
    <w:rsid w:val="000B64AC"/>
    <w:rsid w:val="000C0BFA"/>
    <w:rsid w:val="000C2803"/>
    <w:rsid w:val="000C392B"/>
    <w:rsid w:val="000C48F2"/>
    <w:rsid w:val="000C4D59"/>
    <w:rsid w:val="000C52E8"/>
    <w:rsid w:val="000C5B49"/>
    <w:rsid w:val="000C5EE2"/>
    <w:rsid w:val="000C6127"/>
    <w:rsid w:val="000C66DF"/>
    <w:rsid w:val="000C66F5"/>
    <w:rsid w:val="000C685D"/>
    <w:rsid w:val="000C69BF"/>
    <w:rsid w:val="000C6C4E"/>
    <w:rsid w:val="000C6CB0"/>
    <w:rsid w:val="000C6D52"/>
    <w:rsid w:val="000C6E9D"/>
    <w:rsid w:val="000C75E6"/>
    <w:rsid w:val="000C7C81"/>
    <w:rsid w:val="000D0778"/>
    <w:rsid w:val="000D3372"/>
    <w:rsid w:val="000D3F5B"/>
    <w:rsid w:val="000D503C"/>
    <w:rsid w:val="000D55FA"/>
    <w:rsid w:val="000D5EEA"/>
    <w:rsid w:val="000D614C"/>
    <w:rsid w:val="000D63FE"/>
    <w:rsid w:val="000D65B5"/>
    <w:rsid w:val="000D7577"/>
    <w:rsid w:val="000E14BC"/>
    <w:rsid w:val="000E1E83"/>
    <w:rsid w:val="000E268D"/>
    <w:rsid w:val="000E292B"/>
    <w:rsid w:val="000E5AD2"/>
    <w:rsid w:val="000E5C4F"/>
    <w:rsid w:val="000E6179"/>
    <w:rsid w:val="000E7D7D"/>
    <w:rsid w:val="000E7E4B"/>
    <w:rsid w:val="000F04E9"/>
    <w:rsid w:val="000F1F8E"/>
    <w:rsid w:val="000F3097"/>
    <w:rsid w:val="000F522F"/>
    <w:rsid w:val="000F5C3A"/>
    <w:rsid w:val="000F6885"/>
    <w:rsid w:val="000F6973"/>
    <w:rsid w:val="000F740B"/>
    <w:rsid w:val="000F775F"/>
    <w:rsid w:val="000F7DE0"/>
    <w:rsid w:val="000F7F9D"/>
    <w:rsid w:val="00100FA5"/>
    <w:rsid w:val="0010168D"/>
    <w:rsid w:val="001020BC"/>
    <w:rsid w:val="00102851"/>
    <w:rsid w:val="001028EC"/>
    <w:rsid w:val="001045BC"/>
    <w:rsid w:val="00104AF1"/>
    <w:rsid w:val="00104E16"/>
    <w:rsid w:val="00104EE6"/>
    <w:rsid w:val="00105229"/>
    <w:rsid w:val="00106361"/>
    <w:rsid w:val="00106F55"/>
    <w:rsid w:val="00107347"/>
    <w:rsid w:val="00107C4A"/>
    <w:rsid w:val="00107F11"/>
    <w:rsid w:val="001110E7"/>
    <w:rsid w:val="00111560"/>
    <w:rsid w:val="00112747"/>
    <w:rsid w:val="00115172"/>
    <w:rsid w:val="00115208"/>
    <w:rsid w:val="00115F42"/>
    <w:rsid w:val="00116CAF"/>
    <w:rsid w:val="001207AA"/>
    <w:rsid w:val="001211A8"/>
    <w:rsid w:val="00121F1A"/>
    <w:rsid w:val="00121FB3"/>
    <w:rsid w:val="00123E5B"/>
    <w:rsid w:val="00124522"/>
    <w:rsid w:val="00124BAC"/>
    <w:rsid w:val="00125172"/>
    <w:rsid w:val="001256CC"/>
    <w:rsid w:val="00125991"/>
    <w:rsid w:val="0012645D"/>
    <w:rsid w:val="00127129"/>
    <w:rsid w:val="00127750"/>
    <w:rsid w:val="001305D7"/>
    <w:rsid w:val="001318DC"/>
    <w:rsid w:val="00131C78"/>
    <w:rsid w:val="00132A4C"/>
    <w:rsid w:val="00132A61"/>
    <w:rsid w:val="00132E7E"/>
    <w:rsid w:val="00133066"/>
    <w:rsid w:val="0013374F"/>
    <w:rsid w:val="001343AD"/>
    <w:rsid w:val="00134BA5"/>
    <w:rsid w:val="00135B6F"/>
    <w:rsid w:val="00135FF4"/>
    <w:rsid w:val="001363E0"/>
    <w:rsid w:val="00136794"/>
    <w:rsid w:val="001402AB"/>
    <w:rsid w:val="001403FC"/>
    <w:rsid w:val="00140D83"/>
    <w:rsid w:val="0014150C"/>
    <w:rsid w:val="0014176B"/>
    <w:rsid w:val="001426E8"/>
    <w:rsid w:val="00142D95"/>
    <w:rsid w:val="00142F39"/>
    <w:rsid w:val="00143310"/>
    <w:rsid w:val="0014331D"/>
    <w:rsid w:val="00143CF2"/>
    <w:rsid w:val="001440DD"/>
    <w:rsid w:val="00146363"/>
    <w:rsid w:val="00146CCC"/>
    <w:rsid w:val="00146D2F"/>
    <w:rsid w:val="0014791E"/>
    <w:rsid w:val="00147A3A"/>
    <w:rsid w:val="00150D9E"/>
    <w:rsid w:val="00151DAC"/>
    <w:rsid w:val="00152FD4"/>
    <w:rsid w:val="0015316A"/>
    <w:rsid w:val="00153DB8"/>
    <w:rsid w:val="00154621"/>
    <w:rsid w:val="00154B25"/>
    <w:rsid w:val="00154CA7"/>
    <w:rsid w:val="0015596D"/>
    <w:rsid w:val="00156DAD"/>
    <w:rsid w:val="001571AA"/>
    <w:rsid w:val="00157CE0"/>
    <w:rsid w:val="00160420"/>
    <w:rsid w:val="00161BEF"/>
    <w:rsid w:val="001621C7"/>
    <w:rsid w:val="00165A1B"/>
    <w:rsid w:val="00166678"/>
    <w:rsid w:val="00166D63"/>
    <w:rsid w:val="001672A3"/>
    <w:rsid w:val="00167557"/>
    <w:rsid w:val="001707A9"/>
    <w:rsid w:val="0017140E"/>
    <w:rsid w:val="00171645"/>
    <w:rsid w:val="00172752"/>
    <w:rsid w:val="00172972"/>
    <w:rsid w:val="00172C32"/>
    <w:rsid w:val="001768C5"/>
    <w:rsid w:val="0018056A"/>
    <w:rsid w:val="00181652"/>
    <w:rsid w:val="001821A1"/>
    <w:rsid w:val="001824B3"/>
    <w:rsid w:val="00182B31"/>
    <w:rsid w:val="00182F3A"/>
    <w:rsid w:val="0018331C"/>
    <w:rsid w:val="00183DF4"/>
    <w:rsid w:val="00185970"/>
    <w:rsid w:val="00191BA3"/>
    <w:rsid w:val="00191C61"/>
    <w:rsid w:val="00194EED"/>
    <w:rsid w:val="001956BF"/>
    <w:rsid w:val="00195A15"/>
    <w:rsid w:val="001960AA"/>
    <w:rsid w:val="001963C8"/>
    <w:rsid w:val="0019669A"/>
    <w:rsid w:val="00196D42"/>
    <w:rsid w:val="0019730A"/>
    <w:rsid w:val="001A0D74"/>
    <w:rsid w:val="001A0FC7"/>
    <w:rsid w:val="001A1F9E"/>
    <w:rsid w:val="001A25AA"/>
    <w:rsid w:val="001A2645"/>
    <w:rsid w:val="001A35F3"/>
    <w:rsid w:val="001A4500"/>
    <w:rsid w:val="001A462C"/>
    <w:rsid w:val="001A5784"/>
    <w:rsid w:val="001A60B6"/>
    <w:rsid w:val="001B35E3"/>
    <w:rsid w:val="001B3E4E"/>
    <w:rsid w:val="001B5335"/>
    <w:rsid w:val="001B6683"/>
    <w:rsid w:val="001C0234"/>
    <w:rsid w:val="001C03BD"/>
    <w:rsid w:val="001C0E92"/>
    <w:rsid w:val="001C1865"/>
    <w:rsid w:val="001C2230"/>
    <w:rsid w:val="001C2411"/>
    <w:rsid w:val="001C3933"/>
    <w:rsid w:val="001C481C"/>
    <w:rsid w:val="001C48EC"/>
    <w:rsid w:val="001C5940"/>
    <w:rsid w:val="001C5C5D"/>
    <w:rsid w:val="001C64D0"/>
    <w:rsid w:val="001C7BD0"/>
    <w:rsid w:val="001D1F71"/>
    <w:rsid w:val="001D2B13"/>
    <w:rsid w:val="001D436E"/>
    <w:rsid w:val="001D53A9"/>
    <w:rsid w:val="001D57F6"/>
    <w:rsid w:val="001D64A3"/>
    <w:rsid w:val="001D69F4"/>
    <w:rsid w:val="001D6E73"/>
    <w:rsid w:val="001D764C"/>
    <w:rsid w:val="001E07EE"/>
    <w:rsid w:val="001E1165"/>
    <w:rsid w:val="001E1482"/>
    <w:rsid w:val="001E2822"/>
    <w:rsid w:val="001E2EA9"/>
    <w:rsid w:val="001E3083"/>
    <w:rsid w:val="001E3329"/>
    <w:rsid w:val="001E3961"/>
    <w:rsid w:val="001E3CB4"/>
    <w:rsid w:val="001E3D33"/>
    <w:rsid w:val="001E479A"/>
    <w:rsid w:val="001E49F0"/>
    <w:rsid w:val="001E578E"/>
    <w:rsid w:val="001E65D6"/>
    <w:rsid w:val="001F0158"/>
    <w:rsid w:val="001F0482"/>
    <w:rsid w:val="001F0A38"/>
    <w:rsid w:val="001F0C15"/>
    <w:rsid w:val="001F0E2D"/>
    <w:rsid w:val="001F1584"/>
    <w:rsid w:val="001F15B7"/>
    <w:rsid w:val="001F374A"/>
    <w:rsid w:val="001F3928"/>
    <w:rsid w:val="001F7A55"/>
    <w:rsid w:val="00201492"/>
    <w:rsid w:val="00201B65"/>
    <w:rsid w:val="00202B65"/>
    <w:rsid w:val="00203696"/>
    <w:rsid w:val="00204D11"/>
    <w:rsid w:val="0020555F"/>
    <w:rsid w:val="0020598F"/>
    <w:rsid w:val="00206C83"/>
    <w:rsid w:val="002073E3"/>
    <w:rsid w:val="00210258"/>
    <w:rsid w:val="002103CA"/>
    <w:rsid w:val="00210710"/>
    <w:rsid w:val="00210CBD"/>
    <w:rsid w:val="0021152C"/>
    <w:rsid w:val="00211EB3"/>
    <w:rsid w:val="0021260E"/>
    <w:rsid w:val="002127DE"/>
    <w:rsid w:val="00212886"/>
    <w:rsid w:val="0021592D"/>
    <w:rsid w:val="0021689B"/>
    <w:rsid w:val="00216F5F"/>
    <w:rsid w:val="00221FC1"/>
    <w:rsid w:val="002223A1"/>
    <w:rsid w:val="00222D8E"/>
    <w:rsid w:val="0022379C"/>
    <w:rsid w:val="00224021"/>
    <w:rsid w:val="00224332"/>
    <w:rsid w:val="002245BC"/>
    <w:rsid w:val="00224615"/>
    <w:rsid w:val="00226B5E"/>
    <w:rsid w:val="00226BE5"/>
    <w:rsid w:val="00226C7B"/>
    <w:rsid w:val="002272AC"/>
    <w:rsid w:val="00227EE4"/>
    <w:rsid w:val="00231466"/>
    <w:rsid w:val="002318C2"/>
    <w:rsid w:val="002329D4"/>
    <w:rsid w:val="00234EA7"/>
    <w:rsid w:val="00235433"/>
    <w:rsid w:val="00235C6E"/>
    <w:rsid w:val="00235D50"/>
    <w:rsid w:val="002363A7"/>
    <w:rsid w:val="00237063"/>
    <w:rsid w:val="00237217"/>
    <w:rsid w:val="00237768"/>
    <w:rsid w:val="00240610"/>
    <w:rsid w:val="002408EC"/>
    <w:rsid w:val="00240D38"/>
    <w:rsid w:val="00240E45"/>
    <w:rsid w:val="00241867"/>
    <w:rsid w:val="0024271F"/>
    <w:rsid w:val="00242DBF"/>
    <w:rsid w:val="00243C02"/>
    <w:rsid w:val="00244097"/>
    <w:rsid w:val="00244182"/>
    <w:rsid w:val="00244D16"/>
    <w:rsid w:val="0024678A"/>
    <w:rsid w:val="00247025"/>
    <w:rsid w:val="0024722E"/>
    <w:rsid w:val="00247256"/>
    <w:rsid w:val="00247E6F"/>
    <w:rsid w:val="002500E0"/>
    <w:rsid w:val="00250335"/>
    <w:rsid w:val="002511D1"/>
    <w:rsid w:val="00252B13"/>
    <w:rsid w:val="00254011"/>
    <w:rsid w:val="002553BB"/>
    <w:rsid w:val="0025704E"/>
    <w:rsid w:val="0025745F"/>
    <w:rsid w:val="002579F9"/>
    <w:rsid w:val="00257EA8"/>
    <w:rsid w:val="002623E1"/>
    <w:rsid w:val="00262499"/>
    <w:rsid w:val="00262691"/>
    <w:rsid w:val="0026281A"/>
    <w:rsid w:val="00262AFB"/>
    <w:rsid w:val="00264500"/>
    <w:rsid w:val="00264668"/>
    <w:rsid w:val="00264D21"/>
    <w:rsid w:val="00266471"/>
    <w:rsid w:val="00266763"/>
    <w:rsid w:val="002670A9"/>
    <w:rsid w:val="00267303"/>
    <w:rsid w:val="002674A2"/>
    <w:rsid w:val="002676A7"/>
    <w:rsid w:val="00271C02"/>
    <w:rsid w:val="00272347"/>
    <w:rsid w:val="00274430"/>
    <w:rsid w:val="00275EB6"/>
    <w:rsid w:val="002769FF"/>
    <w:rsid w:val="00280E09"/>
    <w:rsid w:val="00280E64"/>
    <w:rsid w:val="00282180"/>
    <w:rsid w:val="00282897"/>
    <w:rsid w:val="002849DA"/>
    <w:rsid w:val="0028548B"/>
    <w:rsid w:val="002862CE"/>
    <w:rsid w:val="00286BFA"/>
    <w:rsid w:val="0029076A"/>
    <w:rsid w:val="002919E4"/>
    <w:rsid w:val="00291AAB"/>
    <w:rsid w:val="0029240E"/>
    <w:rsid w:val="002956C0"/>
    <w:rsid w:val="00295C0F"/>
    <w:rsid w:val="00295D7F"/>
    <w:rsid w:val="002961DA"/>
    <w:rsid w:val="00296448"/>
    <w:rsid w:val="00296D44"/>
    <w:rsid w:val="00296DD7"/>
    <w:rsid w:val="00296F5D"/>
    <w:rsid w:val="002970C4"/>
    <w:rsid w:val="00297144"/>
    <w:rsid w:val="002977D4"/>
    <w:rsid w:val="00297ADD"/>
    <w:rsid w:val="002A094B"/>
    <w:rsid w:val="002A2764"/>
    <w:rsid w:val="002A476B"/>
    <w:rsid w:val="002A53C1"/>
    <w:rsid w:val="002A5BAB"/>
    <w:rsid w:val="002A5E55"/>
    <w:rsid w:val="002A6283"/>
    <w:rsid w:val="002A6309"/>
    <w:rsid w:val="002B0F6C"/>
    <w:rsid w:val="002B11C2"/>
    <w:rsid w:val="002B14A9"/>
    <w:rsid w:val="002B1D9F"/>
    <w:rsid w:val="002B2895"/>
    <w:rsid w:val="002B3240"/>
    <w:rsid w:val="002B3CE3"/>
    <w:rsid w:val="002B49A9"/>
    <w:rsid w:val="002B582B"/>
    <w:rsid w:val="002B668A"/>
    <w:rsid w:val="002B67F5"/>
    <w:rsid w:val="002B7432"/>
    <w:rsid w:val="002B770C"/>
    <w:rsid w:val="002B7B02"/>
    <w:rsid w:val="002C04A7"/>
    <w:rsid w:val="002C0862"/>
    <w:rsid w:val="002C0B7D"/>
    <w:rsid w:val="002C2F36"/>
    <w:rsid w:val="002C3C80"/>
    <w:rsid w:val="002C6634"/>
    <w:rsid w:val="002C67D8"/>
    <w:rsid w:val="002C7359"/>
    <w:rsid w:val="002D067E"/>
    <w:rsid w:val="002D17A5"/>
    <w:rsid w:val="002D2DE6"/>
    <w:rsid w:val="002D3307"/>
    <w:rsid w:val="002D3AEB"/>
    <w:rsid w:val="002D3DF8"/>
    <w:rsid w:val="002D3F2D"/>
    <w:rsid w:val="002D4B62"/>
    <w:rsid w:val="002D58AB"/>
    <w:rsid w:val="002D660F"/>
    <w:rsid w:val="002D6D24"/>
    <w:rsid w:val="002D6F89"/>
    <w:rsid w:val="002D74E0"/>
    <w:rsid w:val="002D7FA5"/>
    <w:rsid w:val="002E0707"/>
    <w:rsid w:val="002E0932"/>
    <w:rsid w:val="002E1C61"/>
    <w:rsid w:val="002E23C1"/>
    <w:rsid w:val="002E292A"/>
    <w:rsid w:val="002E427B"/>
    <w:rsid w:val="002E42A2"/>
    <w:rsid w:val="002E5B7C"/>
    <w:rsid w:val="002E6962"/>
    <w:rsid w:val="002E7D67"/>
    <w:rsid w:val="002F199A"/>
    <w:rsid w:val="002F1A24"/>
    <w:rsid w:val="002F1CF6"/>
    <w:rsid w:val="002F1F20"/>
    <w:rsid w:val="002F2DE6"/>
    <w:rsid w:val="002F414C"/>
    <w:rsid w:val="002F4FF7"/>
    <w:rsid w:val="002F7A63"/>
    <w:rsid w:val="003006B6"/>
    <w:rsid w:val="003023B7"/>
    <w:rsid w:val="00303146"/>
    <w:rsid w:val="003035DD"/>
    <w:rsid w:val="00303DA3"/>
    <w:rsid w:val="00304799"/>
    <w:rsid w:val="0030527C"/>
    <w:rsid w:val="003064C6"/>
    <w:rsid w:val="00312676"/>
    <w:rsid w:val="003134CD"/>
    <w:rsid w:val="00313755"/>
    <w:rsid w:val="00313915"/>
    <w:rsid w:val="00314A1F"/>
    <w:rsid w:val="00314CAF"/>
    <w:rsid w:val="0031624A"/>
    <w:rsid w:val="003164DF"/>
    <w:rsid w:val="003169BE"/>
    <w:rsid w:val="00317779"/>
    <w:rsid w:val="00320676"/>
    <w:rsid w:val="00320821"/>
    <w:rsid w:val="003211BA"/>
    <w:rsid w:val="00321D44"/>
    <w:rsid w:val="00322067"/>
    <w:rsid w:val="0032257F"/>
    <w:rsid w:val="003225FA"/>
    <w:rsid w:val="00323110"/>
    <w:rsid w:val="003239F4"/>
    <w:rsid w:val="0032434C"/>
    <w:rsid w:val="003267D8"/>
    <w:rsid w:val="00327675"/>
    <w:rsid w:val="00327FB7"/>
    <w:rsid w:val="0033006A"/>
    <w:rsid w:val="0033073A"/>
    <w:rsid w:val="00331468"/>
    <w:rsid w:val="00331ED2"/>
    <w:rsid w:val="00333768"/>
    <w:rsid w:val="00334F80"/>
    <w:rsid w:val="003353C1"/>
    <w:rsid w:val="0033584B"/>
    <w:rsid w:val="00335E40"/>
    <w:rsid w:val="00337F42"/>
    <w:rsid w:val="003408A1"/>
    <w:rsid w:val="00340B07"/>
    <w:rsid w:val="00340DF5"/>
    <w:rsid w:val="0034128F"/>
    <w:rsid w:val="003414CF"/>
    <w:rsid w:val="00342269"/>
    <w:rsid w:val="00342E74"/>
    <w:rsid w:val="00343625"/>
    <w:rsid w:val="00344ACB"/>
    <w:rsid w:val="00344FC4"/>
    <w:rsid w:val="00345888"/>
    <w:rsid w:val="00350F92"/>
    <w:rsid w:val="003534E0"/>
    <w:rsid w:val="00354215"/>
    <w:rsid w:val="00355E43"/>
    <w:rsid w:val="00355E9E"/>
    <w:rsid w:val="00356EB8"/>
    <w:rsid w:val="003573C6"/>
    <w:rsid w:val="003601EA"/>
    <w:rsid w:val="00360AE7"/>
    <w:rsid w:val="003611FD"/>
    <w:rsid w:val="00361238"/>
    <w:rsid w:val="003618A4"/>
    <w:rsid w:val="00363931"/>
    <w:rsid w:val="0036491A"/>
    <w:rsid w:val="003662A3"/>
    <w:rsid w:val="0036753C"/>
    <w:rsid w:val="00371A8D"/>
    <w:rsid w:val="00372025"/>
    <w:rsid w:val="003723D4"/>
    <w:rsid w:val="003725AE"/>
    <w:rsid w:val="00372AB0"/>
    <w:rsid w:val="00374576"/>
    <w:rsid w:val="003752A4"/>
    <w:rsid w:val="003754C8"/>
    <w:rsid w:val="0037741B"/>
    <w:rsid w:val="003776E2"/>
    <w:rsid w:val="003778B4"/>
    <w:rsid w:val="00380660"/>
    <w:rsid w:val="00380AD4"/>
    <w:rsid w:val="0038296B"/>
    <w:rsid w:val="00382CF5"/>
    <w:rsid w:val="0038448C"/>
    <w:rsid w:val="003850BE"/>
    <w:rsid w:val="0038547A"/>
    <w:rsid w:val="00386165"/>
    <w:rsid w:val="00387301"/>
    <w:rsid w:val="00387335"/>
    <w:rsid w:val="00387C08"/>
    <w:rsid w:val="003915BB"/>
    <w:rsid w:val="00392CC7"/>
    <w:rsid w:val="0039304F"/>
    <w:rsid w:val="00393E3F"/>
    <w:rsid w:val="0039464E"/>
    <w:rsid w:val="003948FF"/>
    <w:rsid w:val="003967D9"/>
    <w:rsid w:val="00396FEA"/>
    <w:rsid w:val="003A037B"/>
    <w:rsid w:val="003A17DD"/>
    <w:rsid w:val="003A2B6B"/>
    <w:rsid w:val="003A3ADD"/>
    <w:rsid w:val="003A4530"/>
    <w:rsid w:val="003A4A1C"/>
    <w:rsid w:val="003A504F"/>
    <w:rsid w:val="003A5717"/>
    <w:rsid w:val="003A5BD4"/>
    <w:rsid w:val="003A5C7D"/>
    <w:rsid w:val="003A5FE5"/>
    <w:rsid w:val="003B10C4"/>
    <w:rsid w:val="003B4038"/>
    <w:rsid w:val="003B42F2"/>
    <w:rsid w:val="003B4690"/>
    <w:rsid w:val="003B4759"/>
    <w:rsid w:val="003B4A65"/>
    <w:rsid w:val="003B5487"/>
    <w:rsid w:val="003B6F88"/>
    <w:rsid w:val="003B7AB0"/>
    <w:rsid w:val="003B7E3A"/>
    <w:rsid w:val="003C1134"/>
    <w:rsid w:val="003C1526"/>
    <w:rsid w:val="003C211A"/>
    <w:rsid w:val="003C37BF"/>
    <w:rsid w:val="003C3D45"/>
    <w:rsid w:val="003C4251"/>
    <w:rsid w:val="003C540D"/>
    <w:rsid w:val="003C6049"/>
    <w:rsid w:val="003C6638"/>
    <w:rsid w:val="003C7285"/>
    <w:rsid w:val="003D29FD"/>
    <w:rsid w:val="003D34C8"/>
    <w:rsid w:val="003D4797"/>
    <w:rsid w:val="003D4A7D"/>
    <w:rsid w:val="003D50FF"/>
    <w:rsid w:val="003D57D9"/>
    <w:rsid w:val="003D676F"/>
    <w:rsid w:val="003D6ABC"/>
    <w:rsid w:val="003D7336"/>
    <w:rsid w:val="003D7FD4"/>
    <w:rsid w:val="003E050F"/>
    <w:rsid w:val="003E0662"/>
    <w:rsid w:val="003E27D4"/>
    <w:rsid w:val="003E3A88"/>
    <w:rsid w:val="003E49AE"/>
    <w:rsid w:val="003E4A11"/>
    <w:rsid w:val="003E5470"/>
    <w:rsid w:val="003E5B4B"/>
    <w:rsid w:val="003E6143"/>
    <w:rsid w:val="003E6414"/>
    <w:rsid w:val="003E685C"/>
    <w:rsid w:val="003E742D"/>
    <w:rsid w:val="003F0126"/>
    <w:rsid w:val="003F06B2"/>
    <w:rsid w:val="003F07C0"/>
    <w:rsid w:val="003F2120"/>
    <w:rsid w:val="003F26CD"/>
    <w:rsid w:val="003F2BF6"/>
    <w:rsid w:val="003F2C1E"/>
    <w:rsid w:val="003F31EF"/>
    <w:rsid w:val="003F3860"/>
    <w:rsid w:val="003F4887"/>
    <w:rsid w:val="003F5757"/>
    <w:rsid w:val="003F5902"/>
    <w:rsid w:val="00400298"/>
    <w:rsid w:val="00400974"/>
    <w:rsid w:val="00401082"/>
    <w:rsid w:val="004015A6"/>
    <w:rsid w:val="00401C41"/>
    <w:rsid w:val="00402712"/>
    <w:rsid w:val="00402EE9"/>
    <w:rsid w:val="004039D0"/>
    <w:rsid w:val="0040526C"/>
    <w:rsid w:val="00406587"/>
    <w:rsid w:val="0040664D"/>
    <w:rsid w:val="00406F15"/>
    <w:rsid w:val="004107C0"/>
    <w:rsid w:val="0041115C"/>
    <w:rsid w:val="00411789"/>
    <w:rsid w:val="00412FF4"/>
    <w:rsid w:val="00414B44"/>
    <w:rsid w:val="00415688"/>
    <w:rsid w:val="00415B41"/>
    <w:rsid w:val="00415B52"/>
    <w:rsid w:val="00417CC1"/>
    <w:rsid w:val="0042119D"/>
    <w:rsid w:val="004211A1"/>
    <w:rsid w:val="0042165E"/>
    <w:rsid w:val="004225CC"/>
    <w:rsid w:val="00422E35"/>
    <w:rsid w:val="00423075"/>
    <w:rsid w:val="00423E7D"/>
    <w:rsid w:val="0042439C"/>
    <w:rsid w:val="004253E9"/>
    <w:rsid w:val="004257DC"/>
    <w:rsid w:val="00425F3F"/>
    <w:rsid w:val="00426CDF"/>
    <w:rsid w:val="0042761F"/>
    <w:rsid w:val="00427B44"/>
    <w:rsid w:val="00427B75"/>
    <w:rsid w:val="004309FF"/>
    <w:rsid w:val="00432B62"/>
    <w:rsid w:val="004331D6"/>
    <w:rsid w:val="004352E1"/>
    <w:rsid w:val="00436CEA"/>
    <w:rsid w:val="00436F02"/>
    <w:rsid w:val="00441037"/>
    <w:rsid w:val="00441FB5"/>
    <w:rsid w:val="00442669"/>
    <w:rsid w:val="00442A80"/>
    <w:rsid w:val="00443149"/>
    <w:rsid w:val="004451B4"/>
    <w:rsid w:val="004456B9"/>
    <w:rsid w:val="00445752"/>
    <w:rsid w:val="0044696F"/>
    <w:rsid w:val="00447839"/>
    <w:rsid w:val="0044799A"/>
    <w:rsid w:val="00447E23"/>
    <w:rsid w:val="00450C4F"/>
    <w:rsid w:val="004512A6"/>
    <w:rsid w:val="00451E03"/>
    <w:rsid w:val="00451EAD"/>
    <w:rsid w:val="00452104"/>
    <w:rsid w:val="00452801"/>
    <w:rsid w:val="004541EF"/>
    <w:rsid w:val="0045426E"/>
    <w:rsid w:val="0045463B"/>
    <w:rsid w:val="00456C67"/>
    <w:rsid w:val="00460163"/>
    <w:rsid w:val="00460278"/>
    <w:rsid w:val="00460FB3"/>
    <w:rsid w:val="004611B2"/>
    <w:rsid w:val="00461BD9"/>
    <w:rsid w:val="0046288A"/>
    <w:rsid w:val="004629AB"/>
    <w:rsid w:val="004631B3"/>
    <w:rsid w:val="00465122"/>
    <w:rsid w:val="00466897"/>
    <w:rsid w:val="00466A83"/>
    <w:rsid w:val="00466B84"/>
    <w:rsid w:val="00466C19"/>
    <w:rsid w:val="00467314"/>
    <w:rsid w:val="00467BAB"/>
    <w:rsid w:val="00467F04"/>
    <w:rsid w:val="004715E3"/>
    <w:rsid w:val="004723A4"/>
    <w:rsid w:val="00474200"/>
    <w:rsid w:val="0047621D"/>
    <w:rsid w:val="004764AB"/>
    <w:rsid w:val="004801AA"/>
    <w:rsid w:val="00480D6C"/>
    <w:rsid w:val="004828B1"/>
    <w:rsid w:val="004828C6"/>
    <w:rsid w:val="004830E6"/>
    <w:rsid w:val="00484C92"/>
    <w:rsid w:val="00484E93"/>
    <w:rsid w:val="00485B9C"/>
    <w:rsid w:val="00485EAB"/>
    <w:rsid w:val="0048722E"/>
    <w:rsid w:val="00487B0B"/>
    <w:rsid w:val="00487CD8"/>
    <w:rsid w:val="00490518"/>
    <w:rsid w:val="00491A99"/>
    <w:rsid w:val="00491FC0"/>
    <w:rsid w:val="004920CE"/>
    <w:rsid w:val="00492898"/>
    <w:rsid w:val="00492B5D"/>
    <w:rsid w:val="00494258"/>
    <w:rsid w:val="004957F0"/>
    <w:rsid w:val="0049622F"/>
    <w:rsid w:val="00497777"/>
    <w:rsid w:val="00497F8A"/>
    <w:rsid w:val="004A009C"/>
    <w:rsid w:val="004A02A4"/>
    <w:rsid w:val="004A08FE"/>
    <w:rsid w:val="004A09C2"/>
    <w:rsid w:val="004A0FD3"/>
    <w:rsid w:val="004A13A1"/>
    <w:rsid w:val="004A2604"/>
    <w:rsid w:val="004A27F1"/>
    <w:rsid w:val="004A33F7"/>
    <w:rsid w:val="004A3B60"/>
    <w:rsid w:val="004A3CDC"/>
    <w:rsid w:val="004A4734"/>
    <w:rsid w:val="004A4FBA"/>
    <w:rsid w:val="004A5254"/>
    <w:rsid w:val="004A6146"/>
    <w:rsid w:val="004A62AB"/>
    <w:rsid w:val="004B07D3"/>
    <w:rsid w:val="004B1B44"/>
    <w:rsid w:val="004B2232"/>
    <w:rsid w:val="004B37A2"/>
    <w:rsid w:val="004B3BB5"/>
    <w:rsid w:val="004B3E4E"/>
    <w:rsid w:val="004B3EB7"/>
    <w:rsid w:val="004B4243"/>
    <w:rsid w:val="004B4A25"/>
    <w:rsid w:val="004B4C14"/>
    <w:rsid w:val="004B5E49"/>
    <w:rsid w:val="004B60C2"/>
    <w:rsid w:val="004B670D"/>
    <w:rsid w:val="004B6ADC"/>
    <w:rsid w:val="004B786B"/>
    <w:rsid w:val="004B7F11"/>
    <w:rsid w:val="004C1021"/>
    <w:rsid w:val="004C1421"/>
    <w:rsid w:val="004C18C8"/>
    <w:rsid w:val="004C4027"/>
    <w:rsid w:val="004C4E38"/>
    <w:rsid w:val="004C5109"/>
    <w:rsid w:val="004C6D17"/>
    <w:rsid w:val="004C6E80"/>
    <w:rsid w:val="004C763A"/>
    <w:rsid w:val="004D032A"/>
    <w:rsid w:val="004D07D9"/>
    <w:rsid w:val="004D1E9E"/>
    <w:rsid w:val="004D2B9B"/>
    <w:rsid w:val="004D2BB4"/>
    <w:rsid w:val="004D4C21"/>
    <w:rsid w:val="004D4F86"/>
    <w:rsid w:val="004D53C2"/>
    <w:rsid w:val="004D6880"/>
    <w:rsid w:val="004D6C2A"/>
    <w:rsid w:val="004D6CFC"/>
    <w:rsid w:val="004D6EB4"/>
    <w:rsid w:val="004E0062"/>
    <w:rsid w:val="004E0C20"/>
    <w:rsid w:val="004E0E48"/>
    <w:rsid w:val="004E159A"/>
    <w:rsid w:val="004E1F09"/>
    <w:rsid w:val="004E2651"/>
    <w:rsid w:val="004E2B5D"/>
    <w:rsid w:val="004E2C2E"/>
    <w:rsid w:val="004E2C94"/>
    <w:rsid w:val="004E3945"/>
    <w:rsid w:val="004E3CF2"/>
    <w:rsid w:val="004E3DC4"/>
    <w:rsid w:val="004E44FB"/>
    <w:rsid w:val="004E486B"/>
    <w:rsid w:val="004E49CF"/>
    <w:rsid w:val="004E6154"/>
    <w:rsid w:val="004E6F75"/>
    <w:rsid w:val="004E70DD"/>
    <w:rsid w:val="004E7BBA"/>
    <w:rsid w:val="004F0807"/>
    <w:rsid w:val="004F1C22"/>
    <w:rsid w:val="004F2023"/>
    <w:rsid w:val="004F22C2"/>
    <w:rsid w:val="004F3102"/>
    <w:rsid w:val="004F41EC"/>
    <w:rsid w:val="004F494B"/>
    <w:rsid w:val="004F62AD"/>
    <w:rsid w:val="004F696B"/>
    <w:rsid w:val="004F7039"/>
    <w:rsid w:val="004F706C"/>
    <w:rsid w:val="004F7D4D"/>
    <w:rsid w:val="00500919"/>
    <w:rsid w:val="00501848"/>
    <w:rsid w:val="00503507"/>
    <w:rsid w:val="005056C7"/>
    <w:rsid w:val="00505C11"/>
    <w:rsid w:val="005061BE"/>
    <w:rsid w:val="0050685B"/>
    <w:rsid w:val="0050696D"/>
    <w:rsid w:val="00506B39"/>
    <w:rsid w:val="0051011A"/>
    <w:rsid w:val="00510299"/>
    <w:rsid w:val="0051097E"/>
    <w:rsid w:val="00510C5E"/>
    <w:rsid w:val="005118BA"/>
    <w:rsid w:val="00511E61"/>
    <w:rsid w:val="0051286C"/>
    <w:rsid w:val="00513B30"/>
    <w:rsid w:val="00514ADB"/>
    <w:rsid w:val="00514CC0"/>
    <w:rsid w:val="00516C00"/>
    <w:rsid w:val="00517CF4"/>
    <w:rsid w:val="00517E39"/>
    <w:rsid w:val="00520563"/>
    <w:rsid w:val="005217A3"/>
    <w:rsid w:val="00521FC2"/>
    <w:rsid w:val="00522C57"/>
    <w:rsid w:val="005242CE"/>
    <w:rsid w:val="005243A5"/>
    <w:rsid w:val="00525542"/>
    <w:rsid w:val="00527F4D"/>
    <w:rsid w:val="00527F96"/>
    <w:rsid w:val="00530258"/>
    <w:rsid w:val="00530C67"/>
    <w:rsid w:val="00530FCC"/>
    <w:rsid w:val="005317E4"/>
    <w:rsid w:val="0053433C"/>
    <w:rsid w:val="005364FF"/>
    <w:rsid w:val="00536A3D"/>
    <w:rsid w:val="00536F9E"/>
    <w:rsid w:val="0053777A"/>
    <w:rsid w:val="00540553"/>
    <w:rsid w:val="0054087F"/>
    <w:rsid w:val="00542763"/>
    <w:rsid w:val="00544F47"/>
    <w:rsid w:val="00545D73"/>
    <w:rsid w:val="00546A05"/>
    <w:rsid w:val="00546E38"/>
    <w:rsid w:val="00546F33"/>
    <w:rsid w:val="0054749D"/>
    <w:rsid w:val="0054755D"/>
    <w:rsid w:val="00547599"/>
    <w:rsid w:val="00550083"/>
    <w:rsid w:val="00550F76"/>
    <w:rsid w:val="00551BB3"/>
    <w:rsid w:val="00552739"/>
    <w:rsid w:val="0055389A"/>
    <w:rsid w:val="00553B82"/>
    <w:rsid w:val="00554A2A"/>
    <w:rsid w:val="005560B5"/>
    <w:rsid w:val="00557402"/>
    <w:rsid w:val="00557B34"/>
    <w:rsid w:val="005605AB"/>
    <w:rsid w:val="005605FE"/>
    <w:rsid w:val="005606B0"/>
    <w:rsid w:val="005616C6"/>
    <w:rsid w:val="00562415"/>
    <w:rsid w:val="0056319D"/>
    <w:rsid w:val="005636D4"/>
    <w:rsid w:val="0056461D"/>
    <w:rsid w:val="0056517F"/>
    <w:rsid w:val="005661A6"/>
    <w:rsid w:val="00566305"/>
    <w:rsid w:val="00567F62"/>
    <w:rsid w:val="0057056E"/>
    <w:rsid w:val="00571DB6"/>
    <w:rsid w:val="00573BA3"/>
    <w:rsid w:val="0057483F"/>
    <w:rsid w:val="00575DC0"/>
    <w:rsid w:val="00576917"/>
    <w:rsid w:val="00577AD7"/>
    <w:rsid w:val="00577CCD"/>
    <w:rsid w:val="00580082"/>
    <w:rsid w:val="00580085"/>
    <w:rsid w:val="0058084E"/>
    <w:rsid w:val="00581851"/>
    <w:rsid w:val="00581E35"/>
    <w:rsid w:val="00582156"/>
    <w:rsid w:val="00582409"/>
    <w:rsid w:val="005835A8"/>
    <w:rsid w:val="005847AA"/>
    <w:rsid w:val="00584ABB"/>
    <w:rsid w:val="005863FE"/>
    <w:rsid w:val="00586995"/>
    <w:rsid w:val="00587D88"/>
    <w:rsid w:val="00587E69"/>
    <w:rsid w:val="00590439"/>
    <w:rsid w:val="0059073F"/>
    <w:rsid w:val="00591E86"/>
    <w:rsid w:val="00594432"/>
    <w:rsid w:val="00594FA0"/>
    <w:rsid w:val="00596BDB"/>
    <w:rsid w:val="0059737E"/>
    <w:rsid w:val="0059767C"/>
    <w:rsid w:val="005A083C"/>
    <w:rsid w:val="005A14B0"/>
    <w:rsid w:val="005A1D94"/>
    <w:rsid w:val="005A2538"/>
    <w:rsid w:val="005A35C0"/>
    <w:rsid w:val="005A5B5C"/>
    <w:rsid w:val="005A5F9C"/>
    <w:rsid w:val="005A6E8F"/>
    <w:rsid w:val="005A798A"/>
    <w:rsid w:val="005A7C7F"/>
    <w:rsid w:val="005B028E"/>
    <w:rsid w:val="005B057B"/>
    <w:rsid w:val="005B0775"/>
    <w:rsid w:val="005B112B"/>
    <w:rsid w:val="005B20F5"/>
    <w:rsid w:val="005B2A87"/>
    <w:rsid w:val="005B2F3B"/>
    <w:rsid w:val="005B3454"/>
    <w:rsid w:val="005B3C4A"/>
    <w:rsid w:val="005B3F4F"/>
    <w:rsid w:val="005B7023"/>
    <w:rsid w:val="005B7E0B"/>
    <w:rsid w:val="005C14C3"/>
    <w:rsid w:val="005C2462"/>
    <w:rsid w:val="005C24B3"/>
    <w:rsid w:val="005C33F9"/>
    <w:rsid w:val="005C358E"/>
    <w:rsid w:val="005C429D"/>
    <w:rsid w:val="005C52D8"/>
    <w:rsid w:val="005C538E"/>
    <w:rsid w:val="005C5752"/>
    <w:rsid w:val="005C5F3E"/>
    <w:rsid w:val="005C6756"/>
    <w:rsid w:val="005C6A6A"/>
    <w:rsid w:val="005C6DEC"/>
    <w:rsid w:val="005C7438"/>
    <w:rsid w:val="005C7558"/>
    <w:rsid w:val="005D20D3"/>
    <w:rsid w:val="005D393C"/>
    <w:rsid w:val="005D4835"/>
    <w:rsid w:val="005D5E87"/>
    <w:rsid w:val="005D6A72"/>
    <w:rsid w:val="005D74C7"/>
    <w:rsid w:val="005D7A38"/>
    <w:rsid w:val="005D7D18"/>
    <w:rsid w:val="005E02AE"/>
    <w:rsid w:val="005E05E5"/>
    <w:rsid w:val="005E0723"/>
    <w:rsid w:val="005E1306"/>
    <w:rsid w:val="005E2C4F"/>
    <w:rsid w:val="005E31AA"/>
    <w:rsid w:val="005E495C"/>
    <w:rsid w:val="005E5172"/>
    <w:rsid w:val="005E599A"/>
    <w:rsid w:val="005E7DBF"/>
    <w:rsid w:val="005E7F6E"/>
    <w:rsid w:val="005F04B8"/>
    <w:rsid w:val="005F228C"/>
    <w:rsid w:val="005F26A7"/>
    <w:rsid w:val="005F3D14"/>
    <w:rsid w:val="005F4D84"/>
    <w:rsid w:val="005F7E2F"/>
    <w:rsid w:val="0060123A"/>
    <w:rsid w:val="00601530"/>
    <w:rsid w:val="00602376"/>
    <w:rsid w:val="0060285D"/>
    <w:rsid w:val="00602DE8"/>
    <w:rsid w:val="00603FA2"/>
    <w:rsid w:val="00604592"/>
    <w:rsid w:val="00604A24"/>
    <w:rsid w:val="006059F3"/>
    <w:rsid w:val="0060704D"/>
    <w:rsid w:val="00610E0D"/>
    <w:rsid w:val="0061173D"/>
    <w:rsid w:val="006120A5"/>
    <w:rsid w:val="00612E06"/>
    <w:rsid w:val="00613164"/>
    <w:rsid w:val="006150AE"/>
    <w:rsid w:val="00620B61"/>
    <w:rsid w:val="00620E59"/>
    <w:rsid w:val="00621A75"/>
    <w:rsid w:val="00621BA1"/>
    <w:rsid w:val="006227EF"/>
    <w:rsid w:val="006232B0"/>
    <w:rsid w:val="00624E56"/>
    <w:rsid w:val="006272E5"/>
    <w:rsid w:val="00627449"/>
    <w:rsid w:val="00627AE7"/>
    <w:rsid w:val="00630987"/>
    <w:rsid w:val="00632F4A"/>
    <w:rsid w:val="00633325"/>
    <w:rsid w:val="0063361C"/>
    <w:rsid w:val="006336F6"/>
    <w:rsid w:val="006339F4"/>
    <w:rsid w:val="00634170"/>
    <w:rsid w:val="00642101"/>
    <w:rsid w:val="0064252A"/>
    <w:rsid w:val="006434E2"/>
    <w:rsid w:val="00643AA9"/>
    <w:rsid w:val="00644D5A"/>
    <w:rsid w:val="0064582C"/>
    <w:rsid w:val="00646730"/>
    <w:rsid w:val="00647813"/>
    <w:rsid w:val="0065130B"/>
    <w:rsid w:val="00651637"/>
    <w:rsid w:val="00653C3E"/>
    <w:rsid w:val="0065451F"/>
    <w:rsid w:val="00654F0E"/>
    <w:rsid w:val="00655FF8"/>
    <w:rsid w:val="006567E9"/>
    <w:rsid w:val="006568D7"/>
    <w:rsid w:val="00656906"/>
    <w:rsid w:val="006607B3"/>
    <w:rsid w:val="006623C6"/>
    <w:rsid w:val="00662BCE"/>
    <w:rsid w:val="00662DA1"/>
    <w:rsid w:val="00663600"/>
    <w:rsid w:val="00664481"/>
    <w:rsid w:val="00664BE8"/>
    <w:rsid w:val="00667614"/>
    <w:rsid w:val="00670BAD"/>
    <w:rsid w:val="00670EA0"/>
    <w:rsid w:val="006718B4"/>
    <w:rsid w:val="0067324E"/>
    <w:rsid w:val="006734EB"/>
    <w:rsid w:val="0067589D"/>
    <w:rsid w:val="00676289"/>
    <w:rsid w:val="00676EC6"/>
    <w:rsid w:val="00676FC5"/>
    <w:rsid w:val="00683092"/>
    <w:rsid w:val="0068324B"/>
    <w:rsid w:val="0068371E"/>
    <w:rsid w:val="006846E0"/>
    <w:rsid w:val="006850D4"/>
    <w:rsid w:val="00685627"/>
    <w:rsid w:val="00685933"/>
    <w:rsid w:val="00685C34"/>
    <w:rsid w:val="0068601B"/>
    <w:rsid w:val="006866CF"/>
    <w:rsid w:val="0068699C"/>
    <w:rsid w:val="006869F9"/>
    <w:rsid w:val="00687DD3"/>
    <w:rsid w:val="006909E6"/>
    <w:rsid w:val="00690E75"/>
    <w:rsid w:val="006917A8"/>
    <w:rsid w:val="0069209D"/>
    <w:rsid w:val="00692597"/>
    <w:rsid w:val="00693E6C"/>
    <w:rsid w:val="00694390"/>
    <w:rsid w:val="006944EC"/>
    <w:rsid w:val="00697AB6"/>
    <w:rsid w:val="006A0F93"/>
    <w:rsid w:val="006A117B"/>
    <w:rsid w:val="006A1678"/>
    <w:rsid w:val="006A25EA"/>
    <w:rsid w:val="006A26FA"/>
    <w:rsid w:val="006A2F64"/>
    <w:rsid w:val="006A3035"/>
    <w:rsid w:val="006A33E6"/>
    <w:rsid w:val="006A3A33"/>
    <w:rsid w:val="006A3DE7"/>
    <w:rsid w:val="006A3FDD"/>
    <w:rsid w:val="006A4689"/>
    <w:rsid w:val="006A5AFC"/>
    <w:rsid w:val="006A5FF7"/>
    <w:rsid w:val="006A7F7B"/>
    <w:rsid w:val="006B13D3"/>
    <w:rsid w:val="006B1CCA"/>
    <w:rsid w:val="006B3FEF"/>
    <w:rsid w:val="006B4CA4"/>
    <w:rsid w:val="006B54E9"/>
    <w:rsid w:val="006B56A8"/>
    <w:rsid w:val="006B726E"/>
    <w:rsid w:val="006B7C93"/>
    <w:rsid w:val="006C037E"/>
    <w:rsid w:val="006C0D0D"/>
    <w:rsid w:val="006C1AB2"/>
    <w:rsid w:val="006C208E"/>
    <w:rsid w:val="006C2591"/>
    <w:rsid w:val="006C2B5F"/>
    <w:rsid w:val="006C355E"/>
    <w:rsid w:val="006C5839"/>
    <w:rsid w:val="006C5D7F"/>
    <w:rsid w:val="006C5F17"/>
    <w:rsid w:val="006C618B"/>
    <w:rsid w:val="006C62D0"/>
    <w:rsid w:val="006C647E"/>
    <w:rsid w:val="006D0D94"/>
    <w:rsid w:val="006D1161"/>
    <w:rsid w:val="006D1190"/>
    <w:rsid w:val="006D1452"/>
    <w:rsid w:val="006D2621"/>
    <w:rsid w:val="006D51F6"/>
    <w:rsid w:val="006D5694"/>
    <w:rsid w:val="006D5999"/>
    <w:rsid w:val="006D5E5C"/>
    <w:rsid w:val="006D7BF5"/>
    <w:rsid w:val="006E0D9C"/>
    <w:rsid w:val="006E1616"/>
    <w:rsid w:val="006E1D31"/>
    <w:rsid w:val="006E29DA"/>
    <w:rsid w:val="006E36D1"/>
    <w:rsid w:val="006E3E4F"/>
    <w:rsid w:val="006E4857"/>
    <w:rsid w:val="006E4C62"/>
    <w:rsid w:val="006E6E98"/>
    <w:rsid w:val="006E77F1"/>
    <w:rsid w:val="006E7CBD"/>
    <w:rsid w:val="006F1686"/>
    <w:rsid w:val="006F1CF7"/>
    <w:rsid w:val="006F1D81"/>
    <w:rsid w:val="006F2C69"/>
    <w:rsid w:val="006F47DC"/>
    <w:rsid w:val="006F4A0F"/>
    <w:rsid w:val="006F587F"/>
    <w:rsid w:val="006F648C"/>
    <w:rsid w:val="006F6565"/>
    <w:rsid w:val="006F6AAB"/>
    <w:rsid w:val="006F6AB0"/>
    <w:rsid w:val="006F70FF"/>
    <w:rsid w:val="006F722A"/>
    <w:rsid w:val="0070019C"/>
    <w:rsid w:val="00705469"/>
    <w:rsid w:val="007055B1"/>
    <w:rsid w:val="00705737"/>
    <w:rsid w:val="007064E6"/>
    <w:rsid w:val="007068E1"/>
    <w:rsid w:val="0070717B"/>
    <w:rsid w:val="0071025F"/>
    <w:rsid w:val="00711954"/>
    <w:rsid w:val="007119E6"/>
    <w:rsid w:val="00711BD8"/>
    <w:rsid w:val="00715551"/>
    <w:rsid w:val="00716572"/>
    <w:rsid w:val="00717AB2"/>
    <w:rsid w:val="00721225"/>
    <w:rsid w:val="00721A1E"/>
    <w:rsid w:val="00721AB7"/>
    <w:rsid w:val="00722B21"/>
    <w:rsid w:val="00724814"/>
    <w:rsid w:val="007268A1"/>
    <w:rsid w:val="00727982"/>
    <w:rsid w:val="0073004E"/>
    <w:rsid w:val="007305C4"/>
    <w:rsid w:val="0073217C"/>
    <w:rsid w:val="00732BF9"/>
    <w:rsid w:val="00733F21"/>
    <w:rsid w:val="00734146"/>
    <w:rsid w:val="00734153"/>
    <w:rsid w:val="00735D38"/>
    <w:rsid w:val="00735F8B"/>
    <w:rsid w:val="007369AE"/>
    <w:rsid w:val="00736AB5"/>
    <w:rsid w:val="00737784"/>
    <w:rsid w:val="007378F6"/>
    <w:rsid w:val="00741D99"/>
    <w:rsid w:val="00741E10"/>
    <w:rsid w:val="0074408F"/>
    <w:rsid w:val="007445C8"/>
    <w:rsid w:val="00744A4D"/>
    <w:rsid w:val="0074581F"/>
    <w:rsid w:val="0074788E"/>
    <w:rsid w:val="007479EB"/>
    <w:rsid w:val="007502BD"/>
    <w:rsid w:val="00750F8B"/>
    <w:rsid w:val="00751697"/>
    <w:rsid w:val="0075299A"/>
    <w:rsid w:val="007541C6"/>
    <w:rsid w:val="007544D3"/>
    <w:rsid w:val="00755174"/>
    <w:rsid w:val="00755C59"/>
    <w:rsid w:val="007564A1"/>
    <w:rsid w:val="007577E4"/>
    <w:rsid w:val="00757D9A"/>
    <w:rsid w:val="007602A7"/>
    <w:rsid w:val="00762AF2"/>
    <w:rsid w:val="00762C16"/>
    <w:rsid w:val="0076320A"/>
    <w:rsid w:val="00764289"/>
    <w:rsid w:val="00764D5D"/>
    <w:rsid w:val="0076548C"/>
    <w:rsid w:val="00766A89"/>
    <w:rsid w:val="00766CFF"/>
    <w:rsid w:val="007675FD"/>
    <w:rsid w:val="00770222"/>
    <w:rsid w:val="007709E4"/>
    <w:rsid w:val="00770D02"/>
    <w:rsid w:val="0077218E"/>
    <w:rsid w:val="007733FA"/>
    <w:rsid w:val="007737E6"/>
    <w:rsid w:val="007748A0"/>
    <w:rsid w:val="00774AB2"/>
    <w:rsid w:val="0077504A"/>
    <w:rsid w:val="00775580"/>
    <w:rsid w:val="0077614B"/>
    <w:rsid w:val="0077690D"/>
    <w:rsid w:val="00776C97"/>
    <w:rsid w:val="00776E00"/>
    <w:rsid w:val="00776E4F"/>
    <w:rsid w:val="007776DA"/>
    <w:rsid w:val="007838CD"/>
    <w:rsid w:val="00783C7E"/>
    <w:rsid w:val="00787CCD"/>
    <w:rsid w:val="00790C9F"/>
    <w:rsid w:val="00791179"/>
    <w:rsid w:val="007914F7"/>
    <w:rsid w:val="00791B20"/>
    <w:rsid w:val="00792A69"/>
    <w:rsid w:val="00792A6D"/>
    <w:rsid w:val="00793D18"/>
    <w:rsid w:val="00793F24"/>
    <w:rsid w:val="0079463F"/>
    <w:rsid w:val="007949E6"/>
    <w:rsid w:val="00794D7D"/>
    <w:rsid w:val="0079554C"/>
    <w:rsid w:val="00796436"/>
    <w:rsid w:val="00796CA7"/>
    <w:rsid w:val="00796DFD"/>
    <w:rsid w:val="00797106"/>
    <w:rsid w:val="007973EA"/>
    <w:rsid w:val="007A035B"/>
    <w:rsid w:val="007A1507"/>
    <w:rsid w:val="007A1BC8"/>
    <w:rsid w:val="007A1C8C"/>
    <w:rsid w:val="007A1F2A"/>
    <w:rsid w:val="007A21EE"/>
    <w:rsid w:val="007A2455"/>
    <w:rsid w:val="007A27FC"/>
    <w:rsid w:val="007A38B0"/>
    <w:rsid w:val="007A6952"/>
    <w:rsid w:val="007A7E9B"/>
    <w:rsid w:val="007A7FD7"/>
    <w:rsid w:val="007B14C7"/>
    <w:rsid w:val="007B1D79"/>
    <w:rsid w:val="007B31D9"/>
    <w:rsid w:val="007B427E"/>
    <w:rsid w:val="007B486A"/>
    <w:rsid w:val="007B5693"/>
    <w:rsid w:val="007B6D27"/>
    <w:rsid w:val="007B6E59"/>
    <w:rsid w:val="007C0710"/>
    <w:rsid w:val="007C1065"/>
    <w:rsid w:val="007C1CE9"/>
    <w:rsid w:val="007C3DF7"/>
    <w:rsid w:val="007C403F"/>
    <w:rsid w:val="007C40A5"/>
    <w:rsid w:val="007C428D"/>
    <w:rsid w:val="007C463F"/>
    <w:rsid w:val="007C54A0"/>
    <w:rsid w:val="007C5CD3"/>
    <w:rsid w:val="007C6C79"/>
    <w:rsid w:val="007C7CD5"/>
    <w:rsid w:val="007D1012"/>
    <w:rsid w:val="007D1847"/>
    <w:rsid w:val="007D1E66"/>
    <w:rsid w:val="007D2B2C"/>
    <w:rsid w:val="007D38CF"/>
    <w:rsid w:val="007D3F51"/>
    <w:rsid w:val="007D42C2"/>
    <w:rsid w:val="007D4E6B"/>
    <w:rsid w:val="007D5316"/>
    <w:rsid w:val="007D57A1"/>
    <w:rsid w:val="007D57DB"/>
    <w:rsid w:val="007D7851"/>
    <w:rsid w:val="007D7C12"/>
    <w:rsid w:val="007D7F1E"/>
    <w:rsid w:val="007E010A"/>
    <w:rsid w:val="007E1354"/>
    <w:rsid w:val="007E1BC9"/>
    <w:rsid w:val="007E36F0"/>
    <w:rsid w:val="007E47AB"/>
    <w:rsid w:val="007E47B7"/>
    <w:rsid w:val="007E57C2"/>
    <w:rsid w:val="007E6CFA"/>
    <w:rsid w:val="007E7A5A"/>
    <w:rsid w:val="007F0310"/>
    <w:rsid w:val="007F0EBE"/>
    <w:rsid w:val="007F1082"/>
    <w:rsid w:val="007F125B"/>
    <w:rsid w:val="007F18AF"/>
    <w:rsid w:val="007F1F36"/>
    <w:rsid w:val="007F2E5B"/>
    <w:rsid w:val="007F2E8A"/>
    <w:rsid w:val="007F355C"/>
    <w:rsid w:val="007F39F3"/>
    <w:rsid w:val="007F44A5"/>
    <w:rsid w:val="007F4BDA"/>
    <w:rsid w:val="007F4C0B"/>
    <w:rsid w:val="007F4F7D"/>
    <w:rsid w:val="007F5008"/>
    <w:rsid w:val="007F55F9"/>
    <w:rsid w:val="007F72B8"/>
    <w:rsid w:val="008022F0"/>
    <w:rsid w:val="00802565"/>
    <w:rsid w:val="0080274B"/>
    <w:rsid w:val="00803306"/>
    <w:rsid w:val="00803954"/>
    <w:rsid w:val="00805274"/>
    <w:rsid w:val="00805544"/>
    <w:rsid w:val="00805F3B"/>
    <w:rsid w:val="00806A1F"/>
    <w:rsid w:val="00806B07"/>
    <w:rsid w:val="008070DC"/>
    <w:rsid w:val="00807990"/>
    <w:rsid w:val="00810075"/>
    <w:rsid w:val="00810C72"/>
    <w:rsid w:val="008117BF"/>
    <w:rsid w:val="0081287D"/>
    <w:rsid w:val="00812941"/>
    <w:rsid w:val="0081353B"/>
    <w:rsid w:val="00813E91"/>
    <w:rsid w:val="0081427D"/>
    <w:rsid w:val="008148CF"/>
    <w:rsid w:val="00814948"/>
    <w:rsid w:val="00814AD1"/>
    <w:rsid w:val="00814AF4"/>
    <w:rsid w:val="008163BE"/>
    <w:rsid w:val="008163D8"/>
    <w:rsid w:val="0081642C"/>
    <w:rsid w:val="008218E0"/>
    <w:rsid w:val="00821F97"/>
    <w:rsid w:val="00822954"/>
    <w:rsid w:val="00822F46"/>
    <w:rsid w:val="00822F81"/>
    <w:rsid w:val="00823823"/>
    <w:rsid w:val="00823B6E"/>
    <w:rsid w:val="00823D07"/>
    <w:rsid w:val="00823DE3"/>
    <w:rsid w:val="00824595"/>
    <w:rsid w:val="0082653C"/>
    <w:rsid w:val="00830987"/>
    <w:rsid w:val="00831E87"/>
    <w:rsid w:val="00832136"/>
    <w:rsid w:val="00832C9A"/>
    <w:rsid w:val="00834A31"/>
    <w:rsid w:val="00834A70"/>
    <w:rsid w:val="00835FC0"/>
    <w:rsid w:val="008372F7"/>
    <w:rsid w:val="00837592"/>
    <w:rsid w:val="00837FC7"/>
    <w:rsid w:val="0084066D"/>
    <w:rsid w:val="00842FA7"/>
    <w:rsid w:val="00843DE7"/>
    <w:rsid w:val="00843DE9"/>
    <w:rsid w:val="00844123"/>
    <w:rsid w:val="0084511F"/>
    <w:rsid w:val="00845FE8"/>
    <w:rsid w:val="00851A9F"/>
    <w:rsid w:val="00851AFB"/>
    <w:rsid w:val="00852291"/>
    <w:rsid w:val="0085282A"/>
    <w:rsid w:val="008539CB"/>
    <w:rsid w:val="0085412D"/>
    <w:rsid w:val="00855223"/>
    <w:rsid w:val="00857F10"/>
    <w:rsid w:val="00860ACC"/>
    <w:rsid w:val="00860DB5"/>
    <w:rsid w:val="00862094"/>
    <w:rsid w:val="008629E8"/>
    <w:rsid w:val="00862F55"/>
    <w:rsid w:val="00863FD2"/>
    <w:rsid w:val="008656BA"/>
    <w:rsid w:val="0086623F"/>
    <w:rsid w:val="008663C1"/>
    <w:rsid w:val="008706E6"/>
    <w:rsid w:val="008709EE"/>
    <w:rsid w:val="00870A3C"/>
    <w:rsid w:val="00870D96"/>
    <w:rsid w:val="00870DFA"/>
    <w:rsid w:val="008721AA"/>
    <w:rsid w:val="008729B1"/>
    <w:rsid w:val="008729F6"/>
    <w:rsid w:val="00873096"/>
    <w:rsid w:val="00874333"/>
    <w:rsid w:val="00875603"/>
    <w:rsid w:val="00876197"/>
    <w:rsid w:val="00876494"/>
    <w:rsid w:val="008776FA"/>
    <w:rsid w:val="0087772F"/>
    <w:rsid w:val="0087778F"/>
    <w:rsid w:val="008809AE"/>
    <w:rsid w:val="00880FBE"/>
    <w:rsid w:val="00881B63"/>
    <w:rsid w:val="0088200A"/>
    <w:rsid w:val="008827FD"/>
    <w:rsid w:val="00885595"/>
    <w:rsid w:val="00885ECC"/>
    <w:rsid w:val="00886499"/>
    <w:rsid w:val="00887D4D"/>
    <w:rsid w:val="00890197"/>
    <w:rsid w:val="00890221"/>
    <w:rsid w:val="00890525"/>
    <w:rsid w:val="00892096"/>
    <w:rsid w:val="008934CF"/>
    <w:rsid w:val="00895A8C"/>
    <w:rsid w:val="00896684"/>
    <w:rsid w:val="00896A76"/>
    <w:rsid w:val="00896F1B"/>
    <w:rsid w:val="00897671"/>
    <w:rsid w:val="008A0851"/>
    <w:rsid w:val="008A45DE"/>
    <w:rsid w:val="008A51E3"/>
    <w:rsid w:val="008A6231"/>
    <w:rsid w:val="008A674C"/>
    <w:rsid w:val="008A7EEB"/>
    <w:rsid w:val="008A7F83"/>
    <w:rsid w:val="008B0049"/>
    <w:rsid w:val="008B01F6"/>
    <w:rsid w:val="008B126B"/>
    <w:rsid w:val="008B199E"/>
    <w:rsid w:val="008B2932"/>
    <w:rsid w:val="008B34E0"/>
    <w:rsid w:val="008B35F7"/>
    <w:rsid w:val="008B4624"/>
    <w:rsid w:val="008B4933"/>
    <w:rsid w:val="008B4ACE"/>
    <w:rsid w:val="008B65F8"/>
    <w:rsid w:val="008B6903"/>
    <w:rsid w:val="008B720E"/>
    <w:rsid w:val="008B7B73"/>
    <w:rsid w:val="008C03B4"/>
    <w:rsid w:val="008C087C"/>
    <w:rsid w:val="008C20D7"/>
    <w:rsid w:val="008C214A"/>
    <w:rsid w:val="008C2319"/>
    <w:rsid w:val="008C3B6F"/>
    <w:rsid w:val="008C428E"/>
    <w:rsid w:val="008C4DED"/>
    <w:rsid w:val="008C63CE"/>
    <w:rsid w:val="008C6C25"/>
    <w:rsid w:val="008C7377"/>
    <w:rsid w:val="008D020F"/>
    <w:rsid w:val="008D0C5B"/>
    <w:rsid w:val="008D118C"/>
    <w:rsid w:val="008D2614"/>
    <w:rsid w:val="008D31C1"/>
    <w:rsid w:val="008D4A90"/>
    <w:rsid w:val="008D63D3"/>
    <w:rsid w:val="008D7ADD"/>
    <w:rsid w:val="008E1FA2"/>
    <w:rsid w:val="008E5421"/>
    <w:rsid w:val="008E5700"/>
    <w:rsid w:val="008E6F6C"/>
    <w:rsid w:val="008E7719"/>
    <w:rsid w:val="008E7C36"/>
    <w:rsid w:val="008E7C4A"/>
    <w:rsid w:val="008F216E"/>
    <w:rsid w:val="008F23A1"/>
    <w:rsid w:val="008F29AD"/>
    <w:rsid w:val="008F3247"/>
    <w:rsid w:val="008F4813"/>
    <w:rsid w:val="008F4890"/>
    <w:rsid w:val="008F524B"/>
    <w:rsid w:val="008F5E48"/>
    <w:rsid w:val="008F6F3C"/>
    <w:rsid w:val="009003A5"/>
    <w:rsid w:val="00900B03"/>
    <w:rsid w:val="009014E6"/>
    <w:rsid w:val="00902269"/>
    <w:rsid w:val="009028A5"/>
    <w:rsid w:val="00902E91"/>
    <w:rsid w:val="0090364E"/>
    <w:rsid w:val="00903A8A"/>
    <w:rsid w:val="00903D8E"/>
    <w:rsid w:val="00904988"/>
    <w:rsid w:val="009049C5"/>
    <w:rsid w:val="0090562D"/>
    <w:rsid w:val="0090575B"/>
    <w:rsid w:val="00906C01"/>
    <w:rsid w:val="009078D8"/>
    <w:rsid w:val="009103A1"/>
    <w:rsid w:val="0091044B"/>
    <w:rsid w:val="00910485"/>
    <w:rsid w:val="00911365"/>
    <w:rsid w:val="0091160B"/>
    <w:rsid w:val="009133E6"/>
    <w:rsid w:val="009134BF"/>
    <w:rsid w:val="00914362"/>
    <w:rsid w:val="00914D9B"/>
    <w:rsid w:val="00914FD3"/>
    <w:rsid w:val="00915018"/>
    <w:rsid w:val="009151E1"/>
    <w:rsid w:val="00915CDA"/>
    <w:rsid w:val="00915EBA"/>
    <w:rsid w:val="00917358"/>
    <w:rsid w:val="009175D5"/>
    <w:rsid w:val="00922C30"/>
    <w:rsid w:val="00922EDE"/>
    <w:rsid w:val="00923935"/>
    <w:rsid w:val="009260B7"/>
    <w:rsid w:val="0092746D"/>
    <w:rsid w:val="00927B24"/>
    <w:rsid w:val="00927B33"/>
    <w:rsid w:val="0093037C"/>
    <w:rsid w:val="009303C8"/>
    <w:rsid w:val="0093048A"/>
    <w:rsid w:val="00930FD5"/>
    <w:rsid w:val="009313B9"/>
    <w:rsid w:val="00931E86"/>
    <w:rsid w:val="00931F65"/>
    <w:rsid w:val="00932182"/>
    <w:rsid w:val="009328F0"/>
    <w:rsid w:val="009334B4"/>
    <w:rsid w:val="00933A6E"/>
    <w:rsid w:val="00934E03"/>
    <w:rsid w:val="00934F6E"/>
    <w:rsid w:val="00935A53"/>
    <w:rsid w:val="00935F34"/>
    <w:rsid w:val="00935FFE"/>
    <w:rsid w:val="00936109"/>
    <w:rsid w:val="00940433"/>
    <w:rsid w:val="00940900"/>
    <w:rsid w:val="00940E52"/>
    <w:rsid w:val="00941B54"/>
    <w:rsid w:val="00941E2E"/>
    <w:rsid w:val="00943B04"/>
    <w:rsid w:val="00943CE5"/>
    <w:rsid w:val="00945A41"/>
    <w:rsid w:val="00946DC0"/>
    <w:rsid w:val="0094704E"/>
    <w:rsid w:val="00947ED2"/>
    <w:rsid w:val="00950780"/>
    <w:rsid w:val="00951963"/>
    <w:rsid w:val="00951C99"/>
    <w:rsid w:val="009525DE"/>
    <w:rsid w:val="00953DE7"/>
    <w:rsid w:val="009540E4"/>
    <w:rsid w:val="00954385"/>
    <w:rsid w:val="00954463"/>
    <w:rsid w:val="009558ED"/>
    <w:rsid w:val="00955C05"/>
    <w:rsid w:val="009566EE"/>
    <w:rsid w:val="00956853"/>
    <w:rsid w:val="009568CC"/>
    <w:rsid w:val="00957225"/>
    <w:rsid w:val="009573E7"/>
    <w:rsid w:val="00957D18"/>
    <w:rsid w:val="00957DEE"/>
    <w:rsid w:val="00960253"/>
    <w:rsid w:val="009612AA"/>
    <w:rsid w:val="0096142A"/>
    <w:rsid w:val="0096153A"/>
    <w:rsid w:val="009616A5"/>
    <w:rsid w:val="009641E7"/>
    <w:rsid w:val="0096553E"/>
    <w:rsid w:val="00966D4E"/>
    <w:rsid w:val="00971049"/>
    <w:rsid w:val="00971FEB"/>
    <w:rsid w:val="00972084"/>
    <w:rsid w:val="00972522"/>
    <w:rsid w:val="009734FF"/>
    <w:rsid w:val="009747A7"/>
    <w:rsid w:val="00975C09"/>
    <w:rsid w:val="00975E12"/>
    <w:rsid w:val="00976868"/>
    <w:rsid w:val="00976F93"/>
    <w:rsid w:val="00977924"/>
    <w:rsid w:val="00977ABD"/>
    <w:rsid w:val="009803E5"/>
    <w:rsid w:val="00983525"/>
    <w:rsid w:val="00983BF0"/>
    <w:rsid w:val="00983C80"/>
    <w:rsid w:val="00983D4E"/>
    <w:rsid w:val="00984CE1"/>
    <w:rsid w:val="00985C56"/>
    <w:rsid w:val="00987F61"/>
    <w:rsid w:val="00987F8D"/>
    <w:rsid w:val="009913CA"/>
    <w:rsid w:val="009927B7"/>
    <w:rsid w:val="00992B4B"/>
    <w:rsid w:val="0099426D"/>
    <w:rsid w:val="009943E2"/>
    <w:rsid w:val="009949C1"/>
    <w:rsid w:val="00994A4D"/>
    <w:rsid w:val="00996250"/>
    <w:rsid w:val="00996256"/>
    <w:rsid w:val="00997BD0"/>
    <w:rsid w:val="009A0907"/>
    <w:rsid w:val="009A1F8C"/>
    <w:rsid w:val="009A252D"/>
    <w:rsid w:val="009A2C30"/>
    <w:rsid w:val="009A4091"/>
    <w:rsid w:val="009A43E6"/>
    <w:rsid w:val="009A4E27"/>
    <w:rsid w:val="009A4F1E"/>
    <w:rsid w:val="009A55A4"/>
    <w:rsid w:val="009A6EB8"/>
    <w:rsid w:val="009A7CD5"/>
    <w:rsid w:val="009B02A3"/>
    <w:rsid w:val="009B08BD"/>
    <w:rsid w:val="009B0915"/>
    <w:rsid w:val="009B15FC"/>
    <w:rsid w:val="009B1DC7"/>
    <w:rsid w:val="009B3B53"/>
    <w:rsid w:val="009B5B52"/>
    <w:rsid w:val="009B774E"/>
    <w:rsid w:val="009C0680"/>
    <w:rsid w:val="009C0854"/>
    <w:rsid w:val="009C2271"/>
    <w:rsid w:val="009C3325"/>
    <w:rsid w:val="009C550C"/>
    <w:rsid w:val="009C576B"/>
    <w:rsid w:val="009C5FBA"/>
    <w:rsid w:val="009C6269"/>
    <w:rsid w:val="009C63A2"/>
    <w:rsid w:val="009C65AE"/>
    <w:rsid w:val="009D0365"/>
    <w:rsid w:val="009D06EB"/>
    <w:rsid w:val="009D1051"/>
    <w:rsid w:val="009D1284"/>
    <w:rsid w:val="009D24EC"/>
    <w:rsid w:val="009D255F"/>
    <w:rsid w:val="009D2C97"/>
    <w:rsid w:val="009D363A"/>
    <w:rsid w:val="009D3F6D"/>
    <w:rsid w:val="009D41A6"/>
    <w:rsid w:val="009D41EA"/>
    <w:rsid w:val="009D4454"/>
    <w:rsid w:val="009D4FB4"/>
    <w:rsid w:val="009D525F"/>
    <w:rsid w:val="009D5F82"/>
    <w:rsid w:val="009D6049"/>
    <w:rsid w:val="009D6238"/>
    <w:rsid w:val="009D6C98"/>
    <w:rsid w:val="009D77A1"/>
    <w:rsid w:val="009D79B9"/>
    <w:rsid w:val="009E05FD"/>
    <w:rsid w:val="009E10A3"/>
    <w:rsid w:val="009E1C7D"/>
    <w:rsid w:val="009E35BB"/>
    <w:rsid w:val="009E3600"/>
    <w:rsid w:val="009E3DF7"/>
    <w:rsid w:val="009E4BAA"/>
    <w:rsid w:val="009E53BE"/>
    <w:rsid w:val="009E5C22"/>
    <w:rsid w:val="009E7623"/>
    <w:rsid w:val="009E7AD4"/>
    <w:rsid w:val="009E7D16"/>
    <w:rsid w:val="009F167E"/>
    <w:rsid w:val="009F2372"/>
    <w:rsid w:val="009F3054"/>
    <w:rsid w:val="009F3401"/>
    <w:rsid w:val="009F352A"/>
    <w:rsid w:val="009F3A7D"/>
    <w:rsid w:val="009F51A1"/>
    <w:rsid w:val="009F6FAD"/>
    <w:rsid w:val="00A00851"/>
    <w:rsid w:val="00A033C0"/>
    <w:rsid w:val="00A0342C"/>
    <w:rsid w:val="00A047EA"/>
    <w:rsid w:val="00A050F4"/>
    <w:rsid w:val="00A0518C"/>
    <w:rsid w:val="00A0535A"/>
    <w:rsid w:val="00A05622"/>
    <w:rsid w:val="00A0661D"/>
    <w:rsid w:val="00A0685E"/>
    <w:rsid w:val="00A06883"/>
    <w:rsid w:val="00A07951"/>
    <w:rsid w:val="00A10549"/>
    <w:rsid w:val="00A11327"/>
    <w:rsid w:val="00A11328"/>
    <w:rsid w:val="00A1169A"/>
    <w:rsid w:val="00A1182A"/>
    <w:rsid w:val="00A12348"/>
    <w:rsid w:val="00A123E4"/>
    <w:rsid w:val="00A1296E"/>
    <w:rsid w:val="00A12E40"/>
    <w:rsid w:val="00A14259"/>
    <w:rsid w:val="00A14BE5"/>
    <w:rsid w:val="00A14D7E"/>
    <w:rsid w:val="00A16FB5"/>
    <w:rsid w:val="00A1714A"/>
    <w:rsid w:val="00A17FCA"/>
    <w:rsid w:val="00A21493"/>
    <w:rsid w:val="00A23777"/>
    <w:rsid w:val="00A23BDD"/>
    <w:rsid w:val="00A246F4"/>
    <w:rsid w:val="00A247EA"/>
    <w:rsid w:val="00A2642A"/>
    <w:rsid w:val="00A26588"/>
    <w:rsid w:val="00A27A8C"/>
    <w:rsid w:val="00A308C2"/>
    <w:rsid w:val="00A31453"/>
    <w:rsid w:val="00A32981"/>
    <w:rsid w:val="00A340C0"/>
    <w:rsid w:val="00A35D68"/>
    <w:rsid w:val="00A37281"/>
    <w:rsid w:val="00A37550"/>
    <w:rsid w:val="00A379E7"/>
    <w:rsid w:val="00A40122"/>
    <w:rsid w:val="00A40313"/>
    <w:rsid w:val="00A407C8"/>
    <w:rsid w:val="00A40A18"/>
    <w:rsid w:val="00A40D84"/>
    <w:rsid w:val="00A40ED8"/>
    <w:rsid w:val="00A41142"/>
    <w:rsid w:val="00A417B8"/>
    <w:rsid w:val="00A4182E"/>
    <w:rsid w:val="00A41E36"/>
    <w:rsid w:val="00A4474E"/>
    <w:rsid w:val="00A479CF"/>
    <w:rsid w:val="00A47FC0"/>
    <w:rsid w:val="00A52F15"/>
    <w:rsid w:val="00A533A5"/>
    <w:rsid w:val="00A5441B"/>
    <w:rsid w:val="00A556B5"/>
    <w:rsid w:val="00A55716"/>
    <w:rsid w:val="00A55727"/>
    <w:rsid w:val="00A55D70"/>
    <w:rsid w:val="00A561DA"/>
    <w:rsid w:val="00A57850"/>
    <w:rsid w:val="00A6088A"/>
    <w:rsid w:val="00A64E69"/>
    <w:rsid w:val="00A65AA7"/>
    <w:rsid w:val="00A66EC6"/>
    <w:rsid w:val="00A67C07"/>
    <w:rsid w:val="00A67EB8"/>
    <w:rsid w:val="00A708EE"/>
    <w:rsid w:val="00A714E7"/>
    <w:rsid w:val="00A71A0F"/>
    <w:rsid w:val="00A71B0A"/>
    <w:rsid w:val="00A71C9C"/>
    <w:rsid w:val="00A72942"/>
    <w:rsid w:val="00A74C77"/>
    <w:rsid w:val="00A75A21"/>
    <w:rsid w:val="00A75E83"/>
    <w:rsid w:val="00A7737E"/>
    <w:rsid w:val="00A7783E"/>
    <w:rsid w:val="00A77C7C"/>
    <w:rsid w:val="00A806DD"/>
    <w:rsid w:val="00A818DC"/>
    <w:rsid w:val="00A820C9"/>
    <w:rsid w:val="00A82297"/>
    <w:rsid w:val="00A828E1"/>
    <w:rsid w:val="00A82954"/>
    <w:rsid w:val="00A82CE8"/>
    <w:rsid w:val="00A8374D"/>
    <w:rsid w:val="00A854CD"/>
    <w:rsid w:val="00A85D96"/>
    <w:rsid w:val="00A9022C"/>
    <w:rsid w:val="00A91652"/>
    <w:rsid w:val="00A919FF"/>
    <w:rsid w:val="00A91F5E"/>
    <w:rsid w:val="00A93115"/>
    <w:rsid w:val="00A935EE"/>
    <w:rsid w:val="00A94D0A"/>
    <w:rsid w:val="00A958D2"/>
    <w:rsid w:val="00AA0AA1"/>
    <w:rsid w:val="00AA13FA"/>
    <w:rsid w:val="00AA1AA9"/>
    <w:rsid w:val="00AA2A3A"/>
    <w:rsid w:val="00AA30EF"/>
    <w:rsid w:val="00AA555F"/>
    <w:rsid w:val="00AA6AF9"/>
    <w:rsid w:val="00AA6F38"/>
    <w:rsid w:val="00AB121E"/>
    <w:rsid w:val="00AB12D4"/>
    <w:rsid w:val="00AB2B56"/>
    <w:rsid w:val="00AB3FD7"/>
    <w:rsid w:val="00AB5235"/>
    <w:rsid w:val="00AB75C0"/>
    <w:rsid w:val="00AB7BF6"/>
    <w:rsid w:val="00AC0B6B"/>
    <w:rsid w:val="00AC2E0C"/>
    <w:rsid w:val="00AC3926"/>
    <w:rsid w:val="00AC4606"/>
    <w:rsid w:val="00AC72F8"/>
    <w:rsid w:val="00AC7813"/>
    <w:rsid w:val="00AD0100"/>
    <w:rsid w:val="00AD218E"/>
    <w:rsid w:val="00AD24E9"/>
    <w:rsid w:val="00AD2D7A"/>
    <w:rsid w:val="00AD3BF6"/>
    <w:rsid w:val="00AD484C"/>
    <w:rsid w:val="00AD5420"/>
    <w:rsid w:val="00AD5AE7"/>
    <w:rsid w:val="00AD5DDE"/>
    <w:rsid w:val="00AD62A8"/>
    <w:rsid w:val="00AD64E6"/>
    <w:rsid w:val="00AD66C6"/>
    <w:rsid w:val="00AD68EE"/>
    <w:rsid w:val="00AD6D96"/>
    <w:rsid w:val="00AD7980"/>
    <w:rsid w:val="00AD7D7B"/>
    <w:rsid w:val="00AE03D6"/>
    <w:rsid w:val="00AE1C75"/>
    <w:rsid w:val="00AE335E"/>
    <w:rsid w:val="00AE38C8"/>
    <w:rsid w:val="00AE4F57"/>
    <w:rsid w:val="00AE63C0"/>
    <w:rsid w:val="00AE6AC8"/>
    <w:rsid w:val="00AE6DF9"/>
    <w:rsid w:val="00AF2441"/>
    <w:rsid w:val="00AF28A4"/>
    <w:rsid w:val="00AF2F4F"/>
    <w:rsid w:val="00AF2FE9"/>
    <w:rsid w:val="00AF3A6F"/>
    <w:rsid w:val="00AF3E63"/>
    <w:rsid w:val="00AF3F8C"/>
    <w:rsid w:val="00AF4258"/>
    <w:rsid w:val="00AF4346"/>
    <w:rsid w:val="00AF5521"/>
    <w:rsid w:val="00AF5B39"/>
    <w:rsid w:val="00AF61A3"/>
    <w:rsid w:val="00AF6389"/>
    <w:rsid w:val="00AF6A9B"/>
    <w:rsid w:val="00AF780E"/>
    <w:rsid w:val="00AF7935"/>
    <w:rsid w:val="00B00453"/>
    <w:rsid w:val="00B01AAD"/>
    <w:rsid w:val="00B01ED5"/>
    <w:rsid w:val="00B035E7"/>
    <w:rsid w:val="00B03C70"/>
    <w:rsid w:val="00B03F5A"/>
    <w:rsid w:val="00B04750"/>
    <w:rsid w:val="00B0639D"/>
    <w:rsid w:val="00B06D8F"/>
    <w:rsid w:val="00B07A83"/>
    <w:rsid w:val="00B07BB4"/>
    <w:rsid w:val="00B10F4B"/>
    <w:rsid w:val="00B11034"/>
    <w:rsid w:val="00B118F6"/>
    <w:rsid w:val="00B12856"/>
    <w:rsid w:val="00B13313"/>
    <w:rsid w:val="00B13E34"/>
    <w:rsid w:val="00B14EEC"/>
    <w:rsid w:val="00B15BE4"/>
    <w:rsid w:val="00B16AA1"/>
    <w:rsid w:val="00B16F06"/>
    <w:rsid w:val="00B171DB"/>
    <w:rsid w:val="00B17A0A"/>
    <w:rsid w:val="00B17D29"/>
    <w:rsid w:val="00B20F5F"/>
    <w:rsid w:val="00B224CE"/>
    <w:rsid w:val="00B22AB4"/>
    <w:rsid w:val="00B22C61"/>
    <w:rsid w:val="00B2375A"/>
    <w:rsid w:val="00B23832"/>
    <w:rsid w:val="00B24ADC"/>
    <w:rsid w:val="00B257E2"/>
    <w:rsid w:val="00B26794"/>
    <w:rsid w:val="00B30E4E"/>
    <w:rsid w:val="00B31B41"/>
    <w:rsid w:val="00B3321F"/>
    <w:rsid w:val="00B33C4A"/>
    <w:rsid w:val="00B3577F"/>
    <w:rsid w:val="00B373AD"/>
    <w:rsid w:val="00B37A72"/>
    <w:rsid w:val="00B40800"/>
    <w:rsid w:val="00B40C04"/>
    <w:rsid w:val="00B426AD"/>
    <w:rsid w:val="00B4275B"/>
    <w:rsid w:val="00B44AA8"/>
    <w:rsid w:val="00B44B0D"/>
    <w:rsid w:val="00B45AA7"/>
    <w:rsid w:val="00B46216"/>
    <w:rsid w:val="00B50B3A"/>
    <w:rsid w:val="00B51018"/>
    <w:rsid w:val="00B51AC9"/>
    <w:rsid w:val="00B53413"/>
    <w:rsid w:val="00B53637"/>
    <w:rsid w:val="00B53A55"/>
    <w:rsid w:val="00B54E6A"/>
    <w:rsid w:val="00B55166"/>
    <w:rsid w:val="00B613F3"/>
    <w:rsid w:val="00B62535"/>
    <w:rsid w:val="00B63046"/>
    <w:rsid w:val="00B633FE"/>
    <w:rsid w:val="00B63714"/>
    <w:rsid w:val="00B6468C"/>
    <w:rsid w:val="00B64874"/>
    <w:rsid w:val="00B64CC2"/>
    <w:rsid w:val="00B667AC"/>
    <w:rsid w:val="00B67D34"/>
    <w:rsid w:val="00B70E08"/>
    <w:rsid w:val="00B72B05"/>
    <w:rsid w:val="00B73291"/>
    <w:rsid w:val="00B746C7"/>
    <w:rsid w:val="00B7570E"/>
    <w:rsid w:val="00B76F68"/>
    <w:rsid w:val="00B77361"/>
    <w:rsid w:val="00B77645"/>
    <w:rsid w:val="00B778B7"/>
    <w:rsid w:val="00B80504"/>
    <w:rsid w:val="00B80AC0"/>
    <w:rsid w:val="00B80CB6"/>
    <w:rsid w:val="00B81CC1"/>
    <w:rsid w:val="00B828AE"/>
    <w:rsid w:val="00B82FEA"/>
    <w:rsid w:val="00B8496F"/>
    <w:rsid w:val="00B84972"/>
    <w:rsid w:val="00B853EB"/>
    <w:rsid w:val="00B85633"/>
    <w:rsid w:val="00B85E47"/>
    <w:rsid w:val="00B86DE0"/>
    <w:rsid w:val="00B87E97"/>
    <w:rsid w:val="00B902A5"/>
    <w:rsid w:val="00B9054E"/>
    <w:rsid w:val="00B914F4"/>
    <w:rsid w:val="00B9296C"/>
    <w:rsid w:val="00B936C8"/>
    <w:rsid w:val="00B94242"/>
    <w:rsid w:val="00B95E88"/>
    <w:rsid w:val="00B96323"/>
    <w:rsid w:val="00B97AA1"/>
    <w:rsid w:val="00B97DBB"/>
    <w:rsid w:val="00BA050E"/>
    <w:rsid w:val="00BA071E"/>
    <w:rsid w:val="00BA10E0"/>
    <w:rsid w:val="00BA20B9"/>
    <w:rsid w:val="00BA3772"/>
    <w:rsid w:val="00BA3E95"/>
    <w:rsid w:val="00BA4A66"/>
    <w:rsid w:val="00BA52EA"/>
    <w:rsid w:val="00BA6487"/>
    <w:rsid w:val="00BB0039"/>
    <w:rsid w:val="00BB07F0"/>
    <w:rsid w:val="00BB2A3B"/>
    <w:rsid w:val="00BB4194"/>
    <w:rsid w:val="00BB497A"/>
    <w:rsid w:val="00BB5FAE"/>
    <w:rsid w:val="00BB7AE3"/>
    <w:rsid w:val="00BB7E74"/>
    <w:rsid w:val="00BC3343"/>
    <w:rsid w:val="00BC4323"/>
    <w:rsid w:val="00BC783A"/>
    <w:rsid w:val="00BC7F48"/>
    <w:rsid w:val="00BD004D"/>
    <w:rsid w:val="00BD05F4"/>
    <w:rsid w:val="00BD093A"/>
    <w:rsid w:val="00BD0C5A"/>
    <w:rsid w:val="00BD14C1"/>
    <w:rsid w:val="00BD24AA"/>
    <w:rsid w:val="00BD2C5E"/>
    <w:rsid w:val="00BD2E20"/>
    <w:rsid w:val="00BD3E6D"/>
    <w:rsid w:val="00BD4FC2"/>
    <w:rsid w:val="00BD5559"/>
    <w:rsid w:val="00BD57DA"/>
    <w:rsid w:val="00BD59DA"/>
    <w:rsid w:val="00BD60D6"/>
    <w:rsid w:val="00BD7C67"/>
    <w:rsid w:val="00BD7DDC"/>
    <w:rsid w:val="00BD7E8E"/>
    <w:rsid w:val="00BE0E91"/>
    <w:rsid w:val="00BE17C8"/>
    <w:rsid w:val="00BE1B96"/>
    <w:rsid w:val="00BE2657"/>
    <w:rsid w:val="00BE2CC0"/>
    <w:rsid w:val="00BE3A06"/>
    <w:rsid w:val="00BE3F20"/>
    <w:rsid w:val="00BE6379"/>
    <w:rsid w:val="00BE6468"/>
    <w:rsid w:val="00BE6AFF"/>
    <w:rsid w:val="00BE7100"/>
    <w:rsid w:val="00BF02F0"/>
    <w:rsid w:val="00BF0A54"/>
    <w:rsid w:val="00BF1388"/>
    <w:rsid w:val="00BF37FA"/>
    <w:rsid w:val="00BF5422"/>
    <w:rsid w:val="00BF6E2C"/>
    <w:rsid w:val="00BF6ED6"/>
    <w:rsid w:val="00BF7021"/>
    <w:rsid w:val="00C00736"/>
    <w:rsid w:val="00C00742"/>
    <w:rsid w:val="00C02511"/>
    <w:rsid w:val="00C027A8"/>
    <w:rsid w:val="00C04039"/>
    <w:rsid w:val="00C0420F"/>
    <w:rsid w:val="00C0486B"/>
    <w:rsid w:val="00C04ACA"/>
    <w:rsid w:val="00C053D0"/>
    <w:rsid w:val="00C055F3"/>
    <w:rsid w:val="00C066D7"/>
    <w:rsid w:val="00C07B50"/>
    <w:rsid w:val="00C1017F"/>
    <w:rsid w:val="00C101C2"/>
    <w:rsid w:val="00C1086D"/>
    <w:rsid w:val="00C127B1"/>
    <w:rsid w:val="00C129B8"/>
    <w:rsid w:val="00C13042"/>
    <w:rsid w:val="00C13282"/>
    <w:rsid w:val="00C1443A"/>
    <w:rsid w:val="00C14B5E"/>
    <w:rsid w:val="00C14B6B"/>
    <w:rsid w:val="00C15712"/>
    <w:rsid w:val="00C15B13"/>
    <w:rsid w:val="00C16204"/>
    <w:rsid w:val="00C164AF"/>
    <w:rsid w:val="00C1668E"/>
    <w:rsid w:val="00C17095"/>
    <w:rsid w:val="00C21921"/>
    <w:rsid w:val="00C21DC0"/>
    <w:rsid w:val="00C22C1A"/>
    <w:rsid w:val="00C22EB0"/>
    <w:rsid w:val="00C24524"/>
    <w:rsid w:val="00C25E7E"/>
    <w:rsid w:val="00C2745D"/>
    <w:rsid w:val="00C27BB9"/>
    <w:rsid w:val="00C306A5"/>
    <w:rsid w:val="00C30A0F"/>
    <w:rsid w:val="00C321A3"/>
    <w:rsid w:val="00C33271"/>
    <w:rsid w:val="00C375DC"/>
    <w:rsid w:val="00C4074F"/>
    <w:rsid w:val="00C410C8"/>
    <w:rsid w:val="00C42348"/>
    <w:rsid w:val="00C429A4"/>
    <w:rsid w:val="00C42B84"/>
    <w:rsid w:val="00C439AF"/>
    <w:rsid w:val="00C43C4F"/>
    <w:rsid w:val="00C43CA9"/>
    <w:rsid w:val="00C44048"/>
    <w:rsid w:val="00C448DD"/>
    <w:rsid w:val="00C44AE0"/>
    <w:rsid w:val="00C44EAA"/>
    <w:rsid w:val="00C50051"/>
    <w:rsid w:val="00C510F1"/>
    <w:rsid w:val="00C520B5"/>
    <w:rsid w:val="00C520F9"/>
    <w:rsid w:val="00C5258C"/>
    <w:rsid w:val="00C53E66"/>
    <w:rsid w:val="00C54313"/>
    <w:rsid w:val="00C55349"/>
    <w:rsid w:val="00C555CA"/>
    <w:rsid w:val="00C55A21"/>
    <w:rsid w:val="00C55C74"/>
    <w:rsid w:val="00C55CED"/>
    <w:rsid w:val="00C573F0"/>
    <w:rsid w:val="00C57702"/>
    <w:rsid w:val="00C57D62"/>
    <w:rsid w:val="00C60108"/>
    <w:rsid w:val="00C6057D"/>
    <w:rsid w:val="00C60752"/>
    <w:rsid w:val="00C61276"/>
    <w:rsid w:val="00C617C4"/>
    <w:rsid w:val="00C63B76"/>
    <w:rsid w:val="00C64C78"/>
    <w:rsid w:val="00C653F9"/>
    <w:rsid w:val="00C65907"/>
    <w:rsid w:val="00C65C78"/>
    <w:rsid w:val="00C6676A"/>
    <w:rsid w:val="00C67323"/>
    <w:rsid w:val="00C6788F"/>
    <w:rsid w:val="00C70A41"/>
    <w:rsid w:val="00C7215B"/>
    <w:rsid w:val="00C75B1D"/>
    <w:rsid w:val="00C76443"/>
    <w:rsid w:val="00C767D9"/>
    <w:rsid w:val="00C76B9F"/>
    <w:rsid w:val="00C77B60"/>
    <w:rsid w:val="00C77D18"/>
    <w:rsid w:val="00C80315"/>
    <w:rsid w:val="00C8076B"/>
    <w:rsid w:val="00C81889"/>
    <w:rsid w:val="00C8214E"/>
    <w:rsid w:val="00C82C82"/>
    <w:rsid w:val="00C84485"/>
    <w:rsid w:val="00C84A82"/>
    <w:rsid w:val="00C8578B"/>
    <w:rsid w:val="00C870AD"/>
    <w:rsid w:val="00C876A3"/>
    <w:rsid w:val="00C93546"/>
    <w:rsid w:val="00C93D92"/>
    <w:rsid w:val="00C93E3C"/>
    <w:rsid w:val="00C96854"/>
    <w:rsid w:val="00C96B59"/>
    <w:rsid w:val="00C97273"/>
    <w:rsid w:val="00C97822"/>
    <w:rsid w:val="00CA05A8"/>
    <w:rsid w:val="00CA0AC1"/>
    <w:rsid w:val="00CA0D98"/>
    <w:rsid w:val="00CA1158"/>
    <w:rsid w:val="00CA15C8"/>
    <w:rsid w:val="00CA1CC4"/>
    <w:rsid w:val="00CA1E56"/>
    <w:rsid w:val="00CA319C"/>
    <w:rsid w:val="00CA31CB"/>
    <w:rsid w:val="00CA3C8B"/>
    <w:rsid w:val="00CA54D1"/>
    <w:rsid w:val="00CA7561"/>
    <w:rsid w:val="00CA7984"/>
    <w:rsid w:val="00CB08CE"/>
    <w:rsid w:val="00CB1D75"/>
    <w:rsid w:val="00CB244A"/>
    <w:rsid w:val="00CB25EF"/>
    <w:rsid w:val="00CB2604"/>
    <w:rsid w:val="00CB2BDF"/>
    <w:rsid w:val="00CB3EF5"/>
    <w:rsid w:val="00CB45F1"/>
    <w:rsid w:val="00CB4A38"/>
    <w:rsid w:val="00CB4D93"/>
    <w:rsid w:val="00CB5509"/>
    <w:rsid w:val="00CB69AD"/>
    <w:rsid w:val="00CB6F0C"/>
    <w:rsid w:val="00CB6F71"/>
    <w:rsid w:val="00CC0117"/>
    <w:rsid w:val="00CC0B79"/>
    <w:rsid w:val="00CC1A6C"/>
    <w:rsid w:val="00CC1AF9"/>
    <w:rsid w:val="00CC255D"/>
    <w:rsid w:val="00CC2965"/>
    <w:rsid w:val="00CC3694"/>
    <w:rsid w:val="00CD0947"/>
    <w:rsid w:val="00CD14C0"/>
    <w:rsid w:val="00CD304F"/>
    <w:rsid w:val="00CD573A"/>
    <w:rsid w:val="00CD587A"/>
    <w:rsid w:val="00CD6057"/>
    <w:rsid w:val="00CD633B"/>
    <w:rsid w:val="00CD725C"/>
    <w:rsid w:val="00CE007A"/>
    <w:rsid w:val="00CE22D0"/>
    <w:rsid w:val="00CE2B5E"/>
    <w:rsid w:val="00CE38F1"/>
    <w:rsid w:val="00CE460B"/>
    <w:rsid w:val="00CE5688"/>
    <w:rsid w:val="00CE59A3"/>
    <w:rsid w:val="00CE6CBD"/>
    <w:rsid w:val="00CE6F49"/>
    <w:rsid w:val="00CE72C8"/>
    <w:rsid w:val="00CE7698"/>
    <w:rsid w:val="00CE76DA"/>
    <w:rsid w:val="00CF0B5E"/>
    <w:rsid w:val="00CF0F01"/>
    <w:rsid w:val="00CF3426"/>
    <w:rsid w:val="00CF3BEE"/>
    <w:rsid w:val="00CF57D6"/>
    <w:rsid w:val="00CF5805"/>
    <w:rsid w:val="00CF5D81"/>
    <w:rsid w:val="00CF71EE"/>
    <w:rsid w:val="00CF7B28"/>
    <w:rsid w:val="00D00165"/>
    <w:rsid w:val="00D032C3"/>
    <w:rsid w:val="00D03C96"/>
    <w:rsid w:val="00D0604D"/>
    <w:rsid w:val="00D0652B"/>
    <w:rsid w:val="00D07101"/>
    <w:rsid w:val="00D0778E"/>
    <w:rsid w:val="00D07AC8"/>
    <w:rsid w:val="00D10B2D"/>
    <w:rsid w:val="00D11610"/>
    <w:rsid w:val="00D12D23"/>
    <w:rsid w:val="00D13797"/>
    <w:rsid w:val="00D140C4"/>
    <w:rsid w:val="00D1444A"/>
    <w:rsid w:val="00D15864"/>
    <w:rsid w:val="00D1672B"/>
    <w:rsid w:val="00D17033"/>
    <w:rsid w:val="00D208C6"/>
    <w:rsid w:val="00D20AE9"/>
    <w:rsid w:val="00D21722"/>
    <w:rsid w:val="00D21EA1"/>
    <w:rsid w:val="00D22040"/>
    <w:rsid w:val="00D23A20"/>
    <w:rsid w:val="00D24EF4"/>
    <w:rsid w:val="00D254A4"/>
    <w:rsid w:val="00D2621E"/>
    <w:rsid w:val="00D27DE8"/>
    <w:rsid w:val="00D30244"/>
    <w:rsid w:val="00D30C8B"/>
    <w:rsid w:val="00D32994"/>
    <w:rsid w:val="00D3396D"/>
    <w:rsid w:val="00D344FB"/>
    <w:rsid w:val="00D34568"/>
    <w:rsid w:val="00D34958"/>
    <w:rsid w:val="00D34C60"/>
    <w:rsid w:val="00D34D3C"/>
    <w:rsid w:val="00D34F76"/>
    <w:rsid w:val="00D3522E"/>
    <w:rsid w:val="00D35689"/>
    <w:rsid w:val="00D36AE8"/>
    <w:rsid w:val="00D3708C"/>
    <w:rsid w:val="00D37908"/>
    <w:rsid w:val="00D4067B"/>
    <w:rsid w:val="00D407B4"/>
    <w:rsid w:val="00D40FF4"/>
    <w:rsid w:val="00D4137C"/>
    <w:rsid w:val="00D42055"/>
    <w:rsid w:val="00D42FD5"/>
    <w:rsid w:val="00D4408E"/>
    <w:rsid w:val="00D4534C"/>
    <w:rsid w:val="00D45CB2"/>
    <w:rsid w:val="00D46306"/>
    <w:rsid w:val="00D46FDD"/>
    <w:rsid w:val="00D4798C"/>
    <w:rsid w:val="00D50F31"/>
    <w:rsid w:val="00D51088"/>
    <w:rsid w:val="00D5243F"/>
    <w:rsid w:val="00D52900"/>
    <w:rsid w:val="00D52B19"/>
    <w:rsid w:val="00D545D7"/>
    <w:rsid w:val="00D572F8"/>
    <w:rsid w:val="00D578DB"/>
    <w:rsid w:val="00D57BFC"/>
    <w:rsid w:val="00D60B45"/>
    <w:rsid w:val="00D60CA4"/>
    <w:rsid w:val="00D625FC"/>
    <w:rsid w:val="00D62E33"/>
    <w:rsid w:val="00D62E56"/>
    <w:rsid w:val="00D62E79"/>
    <w:rsid w:val="00D630AF"/>
    <w:rsid w:val="00D639AB"/>
    <w:rsid w:val="00D63A30"/>
    <w:rsid w:val="00D63DF2"/>
    <w:rsid w:val="00D63FF4"/>
    <w:rsid w:val="00D64216"/>
    <w:rsid w:val="00D647E3"/>
    <w:rsid w:val="00D64FD1"/>
    <w:rsid w:val="00D66A6D"/>
    <w:rsid w:val="00D66E5E"/>
    <w:rsid w:val="00D70999"/>
    <w:rsid w:val="00D71174"/>
    <w:rsid w:val="00D713DD"/>
    <w:rsid w:val="00D7229F"/>
    <w:rsid w:val="00D725C4"/>
    <w:rsid w:val="00D7328F"/>
    <w:rsid w:val="00D758BE"/>
    <w:rsid w:val="00D77009"/>
    <w:rsid w:val="00D818C7"/>
    <w:rsid w:val="00D82B85"/>
    <w:rsid w:val="00D83B2F"/>
    <w:rsid w:val="00D83C72"/>
    <w:rsid w:val="00D83CE7"/>
    <w:rsid w:val="00D83D74"/>
    <w:rsid w:val="00D840A5"/>
    <w:rsid w:val="00D85338"/>
    <w:rsid w:val="00D86025"/>
    <w:rsid w:val="00D86A77"/>
    <w:rsid w:val="00D86C86"/>
    <w:rsid w:val="00D90111"/>
    <w:rsid w:val="00D923E8"/>
    <w:rsid w:val="00D92EB6"/>
    <w:rsid w:val="00D946FD"/>
    <w:rsid w:val="00D94889"/>
    <w:rsid w:val="00D97E91"/>
    <w:rsid w:val="00D97E99"/>
    <w:rsid w:val="00DA461D"/>
    <w:rsid w:val="00DA4E41"/>
    <w:rsid w:val="00DA5D7D"/>
    <w:rsid w:val="00DA74D6"/>
    <w:rsid w:val="00DA7906"/>
    <w:rsid w:val="00DB05D9"/>
    <w:rsid w:val="00DB2911"/>
    <w:rsid w:val="00DB368C"/>
    <w:rsid w:val="00DB40CE"/>
    <w:rsid w:val="00DB4D18"/>
    <w:rsid w:val="00DB4EAE"/>
    <w:rsid w:val="00DB598E"/>
    <w:rsid w:val="00DB7A14"/>
    <w:rsid w:val="00DB7A39"/>
    <w:rsid w:val="00DB7DBA"/>
    <w:rsid w:val="00DC0238"/>
    <w:rsid w:val="00DC0445"/>
    <w:rsid w:val="00DC0D2B"/>
    <w:rsid w:val="00DC0FA0"/>
    <w:rsid w:val="00DC1201"/>
    <w:rsid w:val="00DC161F"/>
    <w:rsid w:val="00DC17A3"/>
    <w:rsid w:val="00DC3480"/>
    <w:rsid w:val="00DC3995"/>
    <w:rsid w:val="00DC3AC3"/>
    <w:rsid w:val="00DC3D32"/>
    <w:rsid w:val="00DC4111"/>
    <w:rsid w:val="00DC4243"/>
    <w:rsid w:val="00DC4FA2"/>
    <w:rsid w:val="00DC58A2"/>
    <w:rsid w:val="00DC5BB4"/>
    <w:rsid w:val="00DC5D57"/>
    <w:rsid w:val="00DC5DDE"/>
    <w:rsid w:val="00DC6AF3"/>
    <w:rsid w:val="00DD0031"/>
    <w:rsid w:val="00DD1407"/>
    <w:rsid w:val="00DD2652"/>
    <w:rsid w:val="00DD286B"/>
    <w:rsid w:val="00DD2DFF"/>
    <w:rsid w:val="00DD353E"/>
    <w:rsid w:val="00DD37AA"/>
    <w:rsid w:val="00DD487A"/>
    <w:rsid w:val="00DD547F"/>
    <w:rsid w:val="00DD68E9"/>
    <w:rsid w:val="00DD69F0"/>
    <w:rsid w:val="00DD75C8"/>
    <w:rsid w:val="00DE0856"/>
    <w:rsid w:val="00DE1A52"/>
    <w:rsid w:val="00DE2989"/>
    <w:rsid w:val="00DE3703"/>
    <w:rsid w:val="00DE447E"/>
    <w:rsid w:val="00DE5A82"/>
    <w:rsid w:val="00DE697F"/>
    <w:rsid w:val="00DE7C03"/>
    <w:rsid w:val="00DF0794"/>
    <w:rsid w:val="00DF21FE"/>
    <w:rsid w:val="00DF3259"/>
    <w:rsid w:val="00DF54A1"/>
    <w:rsid w:val="00DF7964"/>
    <w:rsid w:val="00DF7993"/>
    <w:rsid w:val="00DF7C6A"/>
    <w:rsid w:val="00E00101"/>
    <w:rsid w:val="00E003F3"/>
    <w:rsid w:val="00E006D3"/>
    <w:rsid w:val="00E00BF1"/>
    <w:rsid w:val="00E00CFA"/>
    <w:rsid w:val="00E021E2"/>
    <w:rsid w:val="00E026A0"/>
    <w:rsid w:val="00E03C4A"/>
    <w:rsid w:val="00E042CE"/>
    <w:rsid w:val="00E04D45"/>
    <w:rsid w:val="00E04EBB"/>
    <w:rsid w:val="00E04F6A"/>
    <w:rsid w:val="00E055CC"/>
    <w:rsid w:val="00E05EAC"/>
    <w:rsid w:val="00E11D17"/>
    <w:rsid w:val="00E12BAA"/>
    <w:rsid w:val="00E12DDE"/>
    <w:rsid w:val="00E13CA1"/>
    <w:rsid w:val="00E14720"/>
    <w:rsid w:val="00E14BBB"/>
    <w:rsid w:val="00E14E89"/>
    <w:rsid w:val="00E15151"/>
    <w:rsid w:val="00E15850"/>
    <w:rsid w:val="00E158F2"/>
    <w:rsid w:val="00E163A8"/>
    <w:rsid w:val="00E16EB1"/>
    <w:rsid w:val="00E177ED"/>
    <w:rsid w:val="00E17890"/>
    <w:rsid w:val="00E2004D"/>
    <w:rsid w:val="00E20489"/>
    <w:rsid w:val="00E20BF7"/>
    <w:rsid w:val="00E2121D"/>
    <w:rsid w:val="00E214B8"/>
    <w:rsid w:val="00E21814"/>
    <w:rsid w:val="00E22037"/>
    <w:rsid w:val="00E22902"/>
    <w:rsid w:val="00E235AF"/>
    <w:rsid w:val="00E23797"/>
    <w:rsid w:val="00E2474A"/>
    <w:rsid w:val="00E24F56"/>
    <w:rsid w:val="00E2583C"/>
    <w:rsid w:val="00E3074B"/>
    <w:rsid w:val="00E3189E"/>
    <w:rsid w:val="00E32666"/>
    <w:rsid w:val="00E32BE2"/>
    <w:rsid w:val="00E342B1"/>
    <w:rsid w:val="00E34A2E"/>
    <w:rsid w:val="00E35BB4"/>
    <w:rsid w:val="00E36EEB"/>
    <w:rsid w:val="00E36EFC"/>
    <w:rsid w:val="00E370E7"/>
    <w:rsid w:val="00E37A45"/>
    <w:rsid w:val="00E37C95"/>
    <w:rsid w:val="00E418B3"/>
    <w:rsid w:val="00E41F58"/>
    <w:rsid w:val="00E427CA"/>
    <w:rsid w:val="00E42C7C"/>
    <w:rsid w:val="00E431F9"/>
    <w:rsid w:val="00E4404E"/>
    <w:rsid w:val="00E45032"/>
    <w:rsid w:val="00E4510F"/>
    <w:rsid w:val="00E452AE"/>
    <w:rsid w:val="00E45A65"/>
    <w:rsid w:val="00E45F16"/>
    <w:rsid w:val="00E47C48"/>
    <w:rsid w:val="00E51DB0"/>
    <w:rsid w:val="00E52FFB"/>
    <w:rsid w:val="00E53DC0"/>
    <w:rsid w:val="00E5470C"/>
    <w:rsid w:val="00E54D75"/>
    <w:rsid w:val="00E55640"/>
    <w:rsid w:val="00E5566A"/>
    <w:rsid w:val="00E55BB7"/>
    <w:rsid w:val="00E56532"/>
    <w:rsid w:val="00E56548"/>
    <w:rsid w:val="00E57714"/>
    <w:rsid w:val="00E616DA"/>
    <w:rsid w:val="00E63D40"/>
    <w:rsid w:val="00E66250"/>
    <w:rsid w:val="00E662C6"/>
    <w:rsid w:val="00E6643E"/>
    <w:rsid w:val="00E674EF"/>
    <w:rsid w:val="00E67698"/>
    <w:rsid w:val="00E74C70"/>
    <w:rsid w:val="00E76549"/>
    <w:rsid w:val="00E82858"/>
    <w:rsid w:val="00E84942"/>
    <w:rsid w:val="00E8595C"/>
    <w:rsid w:val="00E86F15"/>
    <w:rsid w:val="00E902ED"/>
    <w:rsid w:val="00E90AC3"/>
    <w:rsid w:val="00E90F99"/>
    <w:rsid w:val="00E90FAA"/>
    <w:rsid w:val="00E917C4"/>
    <w:rsid w:val="00E92636"/>
    <w:rsid w:val="00E92F53"/>
    <w:rsid w:val="00E93507"/>
    <w:rsid w:val="00E942B7"/>
    <w:rsid w:val="00E94A20"/>
    <w:rsid w:val="00E95601"/>
    <w:rsid w:val="00E95F6C"/>
    <w:rsid w:val="00E96AF9"/>
    <w:rsid w:val="00E9731D"/>
    <w:rsid w:val="00E97FFB"/>
    <w:rsid w:val="00EA028F"/>
    <w:rsid w:val="00EA05CC"/>
    <w:rsid w:val="00EA11E5"/>
    <w:rsid w:val="00EA1960"/>
    <w:rsid w:val="00EA292B"/>
    <w:rsid w:val="00EA355F"/>
    <w:rsid w:val="00EA506B"/>
    <w:rsid w:val="00EA52C7"/>
    <w:rsid w:val="00EA5DB6"/>
    <w:rsid w:val="00EA6E3A"/>
    <w:rsid w:val="00EA70F9"/>
    <w:rsid w:val="00EA7B70"/>
    <w:rsid w:val="00EA7E1F"/>
    <w:rsid w:val="00EB10E6"/>
    <w:rsid w:val="00EB19FC"/>
    <w:rsid w:val="00EB26B4"/>
    <w:rsid w:val="00EB2A1B"/>
    <w:rsid w:val="00EB2BDA"/>
    <w:rsid w:val="00EB47FC"/>
    <w:rsid w:val="00EB722B"/>
    <w:rsid w:val="00EB781B"/>
    <w:rsid w:val="00EB7B07"/>
    <w:rsid w:val="00EC015F"/>
    <w:rsid w:val="00EC0984"/>
    <w:rsid w:val="00EC15A8"/>
    <w:rsid w:val="00EC1A7B"/>
    <w:rsid w:val="00EC1AA3"/>
    <w:rsid w:val="00EC3FF6"/>
    <w:rsid w:val="00EC4EDB"/>
    <w:rsid w:val="00EC6129"/>
    <w:rsid w:val="00EC6BBB"/>
    <w:rsid w:val="00EC717C"/>
    <w:rsid w:val="00ED0416"/>
    <w:rsid w:val="00ED1E10"/>
    <w:rsid w:val="00ED2625"/>
    <w:rsid w:val="00ED2E3F"/>
    <w:rsid w:val="00ED4978"/>
    <w:rsid w:val="00ED6DC5"/>
    <w:rsid w:val="00ED7317"/>
    <w:rsid w:val="00ED7604"/>
    <w:rsid w:val="00EE2E1E"/>
    <w:rsid w:val="00EE3016"/>
    <w:rsid w:val="00EE3336"/>
    <w:rsid w:val="00EE35E4"/>
    <w:rsid w:val="00EE3F4C"/>
    <w:rsid w:val="00EE6D09"/>
    <w:rsid w:val="00EE76E7"/>
    <w:rsid w:val="00EE7791"/>
    <w:rsid w:val="00EF00DA"/>
    <w:rsid w:val="00EF06B6"/>
    <w:rsid w:val="00EF1521"/>
    <w:rsid w:val="00EF1A35"/>
    <w:rsid w:val="00EF2164"/>
    <w:rsid w:val="00EF2C4B"/>
    <w:rsid w:val="00EF2E09"/>
    <w:rsid w:val="00EF3A65"/>
    <w:rsid w:val="00EF4A97"/>
    <w:rsid w:val="00EF52E8"/>
    <w:rsid w:val="00EF5677"/>
    <w:rsid w:val="00EF583E"/>
    <w:rsid w:val="00EF5C0A"/>
    <w:rsid w:val="00EF64EC"/>
    <w:rsid w:val="00EF767B"/>
    <w:rsid w:val="00EF7ADE"/>
    <w:rsid w:val="00EF7B1F"/>
    <w:rsid w:val="00F005EE"/>
    <w:rsid w:val="00F00A55"/>
    <w:rsid w:val="00F00AD6"/>
    <w:rsid w:val="00F00CEF"/>
    <w:rsid w:val="00F00D9E"/>
    <w:rsid w:val="00F00F69"/>
    <w:rsid w:val="00F01066"/>
    <w:rsid w:val="00F0155D"/>
    <w:rsid w:val="00F027C9"/>
    <w:rsid w:val="00F03067"/>
    <w:rsid w:val="00F03139"/>
    <w:rsid w:val="00F03CC0"/>
    <w:rsid w:val="00F04531"/>
    <w:rsid w:val="00F0501C"/>
    <w:rsid w:val="00F05BC6"/>
    <w:rsid w:val="00F064E4"/>
    <w:rsid w:val="00F077AB"/>
    <w:rsid w:val="00F079B6"/>
    <w:rsid w:val="00F10C5F"/>
    <w:rsid w:val="00F118DA"/>
    <w:rsid w:val="00F11CD1"/>
    <w:rsid w:val="00F138E7"/>
    <w:rsid w:val="00F145BD"/>
    <w:rsid w:val="00F1544D"/>
    <w:rsid w:val="00F16888"/>
    <w:rsid w:val="00F16BFA"/>
    <w:rsid w:val="00F17AFA"/>
    <w:rsid w:val="00F20D06"/>
    <w:rsid w:val="00F20D45"/>
    <w:rsid w:val="00F22EBD"/>
    <w:rsid w:val="00F230D7"/>
    <w:rsid w:val="00F23288"/>
    <w:rsid w:val="00F239DB"/>
    <w:rsid w:val="00F243B6"/>
    <w:rsid w:val="00F24C5D"/>
    <w:rsid w:val="00F26133"/>
    <w:rsid w:val="00F265DA"/>
    <w:rsid w:val="00F26677"/>
    <w:rsid w:val="00F27991"/>
    <w:rsid w:val="00F30002"/>
    <w:rsid w:val="00F30EDE"/>
    <w:rsid w:val="00F32063"/>
    <w:rsid w:val="00F34511"/>
    <w:rsid w:val="00F347BF"/>
    <w:rsid w:val="00F355B8"/>
    <w:rsid w:val="00F3727F"/>
    <w:rsid w:val="00F37595"/>
    <w:rsid w:val="00F405CD"/>
    <w:rsid w:val="00F42670"/>
    <w:rsid w:val="00F42726"/>
    <w:rsid w:val="00F439A2"/>
    <w:rsid w:val="00F43D56"/>
    <w:rsid w:val="00F44A7F"/>
    <w:rsid w:val="00F44B26"/>
    <w:rsid w:val="00F46A2F"/>
    <w:rsid w:val="00F47AE3"/>
    <w:rsid w:val="00F5084F"/>
    <w:rsid w:val="00F50A46"/>
    <w:rsid w:val="00F50E15"/>
    <w:rsid w:val="00F512B7"/>
    <w:rsid w:val="00F52175"/>
    <w:rsid w:val="00F52E14"/>
    <w:rsid w:val="00F53407"/>
    <w:rsid w:val="00F55666"/>
    <w:rsid w:val="00F558E7"/>
    <w:rsid w:val="00F56076"/>
    <w:rsid w:val="00F56909"/>
    <w:rsid w:val="00F57DA8"/>
    <w:rsid w:val="00F62068"/>
    <w:rsid w:val="00F62BF2"/>
    <w:rsid w:val="00F62BFC"/>
    <w:rsid w:val="00F633D5"/>
    <w:rsid w:val="00F63FB6"/>
    <w:rsid w:val="00F6463E"/>
    <w:rsid w:val="00F64A7F"/>
    <w:rsid w:val="00F65677"/>
    <w:rsid w:val="00F65884"/>
    <w:rsid w:val="00F65A0B"/>
    <w:rsid w:val="00F6673D"/>
    <w:rsid w:val="00F6774F"/>
    <w:rsid w:val="00F67B99"/>
    <w:rsid w:val="00F67F2D"/>
    <w:rsid w:val="00F7174D"/>
    <w:rsid w:val="00F72476"/>
    <w:rsid w:val="00F74976"/>
    <w:rsid w:val="00F751CA"/>
    <w:rsid w:val="00F75505"/>
    <w:rsid w:val="00F765EE"/>
    <w:rsid w:val="00F77BD1"/>
    <w:rsid w:val="00F77FB5"/>
    <w:rsid w:val="00F805A5"/>
    <w:rsid w:val="00F8091D"/>
    <w:rsid w:val="00F80E35"/>
    <w:rsid w:val="00F80F02"/>
    <w:rsid w:val="00F82182"/>
    <w:rsid w:val="00F83BBD"/>
    <w:rsid w:val="00F83E73"/>
    <w:rsid w:val="00F8412B"/>
    <w:rsid w:val="00F85F2D"/>
    <w:rsid w:val="00F87D3E"/>
    <w:rsid w:val="00F87D4B"/>
    <w:rsid w:val="00F87E6C"/>
    <w:rsid w:val="00F9054B"/>
    <w:rsid w:val="00F906C3"/>
    <w:rsid w:val="00F90961"/>
    <w:rsid w:val="00F9102B"/>
    <w:rsid w:val="00F920CC"/>
    <w:rsid w:val="00F92AFB"/>
    <w:rsid w:val="00F9318D"/>
    <w:rsid w:val="00F93905"/>
    <w:rsid w:val="00F94577"/>
    <w:rsid w:val="00F94687"/>
    <w:rsid w:val="00F95F0C"/>
    <w:rsid w:val="00F961A5"/>
    <w:rsid w:val="00F96257"/>
    <w:rsid w:val="00F966B8"/>
    <w:rsid w:val="00F969E4"/>
    <w:rsid w:val="00F9785D"/>
    <w:rsid w:val="00FA0288"/>
    <w:rsid w:val="00FA0B2A"/>
    <w:rsid w:val="00FA1582"/>
    <w:rsid w:val="00FA2203"/>
    <w:rsid w:val="00FA2C83"/>
    <w:rsid w:val="00FA2F0A"/>
    <w:rsid w:val="00FA3976"/>
    <w:rsid w:val="00FA3FD3"/>
    <w:rsid w:val="00FA4A59"/>
    <w:rsid w:val="00FA5312"/>
    <w:rsid w:val="00FA67E9"/>
    <w:rsid w:val="00FB0303"/>
    <w:rsid w:val="00FB0414"/>
    <w:rsid w:val="00FB059F"/>
    <w:rsid w:val="00FB0AE0"/>
    <w:rsid w:val="00FB1D9F"/>
    <w:rsid w:val="00FB224A"/>
    <w:rsid w:val="00FB2454"/>
    <w:rsid w:val="00FB2B63"/>
    <w:rsid w:val="00FB2C76"/>
    <w:rsid w:val="00FB400B"/>
    <w:rsid w:val="00FB46E1"/>
    <w:rsid w:val="00FB659C"/>
    <w:rsid w:val="00FB67A6"/>
    <w:rsid w:val="00FB7501"/>
    <w:rsid w:val="00FC03E0"/>
    <w:rsid w:val="00FC1432"/>
    <w:rsid w:val="00FC3764"/>
    <w:rsid w:val="00FC3E90"/>
    <w:rsid w:val="00FC5702"/>
    <w:rsid w:val="00FC6633"/>
    <w:rsid w:val="00FC7409"/>
    <w:rsid w:val="00FC74E0"/>
    <w:rsid w:val="00FD0DA2"/>
    <w:rsid w:val="00FD3C98"/>
    <w:rsid w:val="00FD7DFF"/>
    <w:rsid w:val="00FE411E"/>
    <w:rsid w:val="00FE49D4"/>
    <w:rsid w:val="00FE6C31"/>
    <w:rsid w:val="00FE7D55"/>
    <w:rsid w:val="00FE7D68"/>
    <w:rsid w:val="00FF0E75"/>
    <w:rsid w:val="00FF1526"/>
    <w:rsid w:val="00FF1CDE"/>
    <w:rsid w:val="00FF292F"/>
    <w:rsid w:val="00FF5667"/>
    <w:rsid w:val="00FF5CEE"/>
    <w:rsid w:val="00FF6A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colormru v:ext="edit" colors="#f36563,#f96868,#fa6969"/>
    </o:shapedefaults>
    <o:shapelayout v:ext="edit">
      <o:idmap v:ext="edit" data="1"/>
    </o:shapelayout>
  </w:shapeDefaults>
  <w:decimalSymbol w:val=","/>
  <w:listSeparator w:val=";"/>
  <w14:docId w14:val="7E6F9D45"/>
  <w14:defaultImageDpi w14:val="300"/>
  <w15:docId w15:val="{57DF52D5-0348-4E2C-A815-0C515E1D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2"/>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7"/>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BBB"/>
    <w:pPr>
      <w:spacing w:before="120" w:line="240" w:lineRule="atLeast"/>
    </w:pPr>
    <w:rPr>
      <w:rFonts w:ascii="Arial" w:hAnsi="Arial"/>
      <w:sz w:val="23"/>
      <w:szCs w:val="22"/>
      <w:lang w:eastAsia="en-US"/>
    </w:rPr>
  </w:style>
  <w:style w:type="paragraph" w:styleId="1">
    <w:name w:val="heading 1"/>
    <w:basedOn w:val="a"/>
    <w:next w:val="2"/>
    <w:qFormat/>
    <w:rsid w:val="00E14BBB"/>
    <w:pPr>
      <w:keepNext/>
      <w:numPr>
        <w:numId w:val="1"/>
      </w:numPr>
      <w:spacing w:before="240" w:after="120" w:line="240" w:lineRule="auto"/>
      <w:outlineLvl w:val="0"/>
    </w:pPr>
    <w:rPr>
      <w:rFonts w:cs="Tahoma"/>
      <w:b/>
      <w:kern w:val="32"/>
      <w:sz w:val="28"/>
      <w:szCs w:val="24"/>
      <w:lang w:val="en-GB"/>
    </w:rPr>
  </w:style>
  <w:style w:type="paragraph" w:styleId="2">
    <w:name w:val="heading 2"/>
    <w:basedOn w:val="a"/>
    <w:next w:val="3"/>
    <w:link w:val="20"/>
    <w:autoRedefine/>
    <w:qFormat/>
    <w:rsid w:val="006E36D1"/>
    <w:pPr>
      <w:widowControl w:val="0"/>
      <w:shd w:val="clear" w:color="auto" w:fill="FFFFFF"/>
      <w:spacing w:before="240" w:after="120" w:line="240" w:lineRule="auto"/>
      <w:jc w:val="both"/>
      <w:outlineLvl w:val="1"/>
    </w:pPr>
    <w:rPr>
      <w:b/>
      <w:i/>
      <w:sz w:val="24"/>
      <w:szCs w:val="20"/>
      <w:lang w:val="ru-RU"/>
    </w:rPr>
  </w:style>
  <w:style w:type="paragraph" w:styleId="3">
    <w:name w:val="heading 3"/>
    <w:basedOn w:val="a"/>
    <w:next w:val="a"/>
    <w:link w:val="30"/>
    <w:autoRedefine/>
    <w:qFormat/>
    <w:rsid w:val="00266763"/>
    <w:pPr>
      <w:keepNext/>
      <w:spacing w:after="120" w:line="240" w:lineRule="auto"/>
      <w:jc w:val="both"/>
      <w:outlineLvl w:val="2"/>
    </w:pPr>
    <w:rPr>
      <w:rFonts w:cs="Arial"/>
      <w:bCs/>
      <w:i/>
      <w:szCs w:val="23"/>
      <w:lang w:val="x-none" w:eastAsia="x-none"/>
    </w:rPr>
  </w:style>
  <w:style w:type="paragraph" w:styleId="4">
    <w:name w:val="heading 4"/>
    <w:basedOn w:val="3"/>
    <w:next w:val="a"/>
    <w:qFormat/>
    <w:rsid w:val="0049622F"/>
    <w:pPr>
      <w:numPr>
        <w:ilvl w:val="3"/>
      </w:numPr>
      <w:spacing w:after="60"/>
      <w:outlineLvl w:val="3"/>
    </w:pPr>
    <w:rPr>
      <w:b/>
      <w:lang w:val="en-GB"/>
    </w:rPr>
  </w:style>
  <w:style w:type="paragraph" w:styleId="5">
    <w:name w:val="heading 5"/>
    <w:basedOn w:val="a"/>
    <w:next w:val="a"/>
    <w:qFormat/>
    <w:rsid w:val="00056409"/>
    <w:pPr>
      <w:numPr>
        <w:ilvl w:val="4"/>
        <w:numId w:val="1"/>
      </w:numPr>
      <w:spacing w:before="240" w:after="60"/>
      <w:outlineLvl w:val="4"/>
    </w:pPr>
  </w:style>
  <w:style w:type="paragraph" w:styleId="6">
    <w:name w:val="heading 6"/>
    <w:basedOn w:val="a"/>
    <w:next w:val="a"/>
    <w:qFormat/>
    <w:rsid w:val="00056409"/>
    <w:pPr>
      <w:numPr>
        <w:ilvl w:val="5"/>
        <w:numId w:val="1"/>
      </w:numPr>
      <w:spacing w:before="240" w:after="60"/>
      <w:outlineLvl w:val="5"/>
    </w:pPr>
    <w:rPr>
      <w:i/>
    </w:rPr>
  </w:style>
  <w:style w:type="paragraph" w:styleId="7">
    <w:name w:val="heading 7"/>
    <w:basedOn w:val="a"/>
    <w:next w:val="a"/>
    <w:qFormat/>
    <w:rsid w:val="00056409"/>
    <w:pPr>
      <w:numPr>
        <w:ilvl w:val="6"/>
        <w:numId w:val="1"/>
      </w:numPr>
      <w:spacing w:before="240" w:after="60"/>
      <w:outlineLvl w:val="6"/>
    </w:pPr>
    <w:rPr>
      <w:sz w:val="20"/>
    </w:rPr>
  </w:style>
  <w:style w:type="paragraph" w:styleId="8">
    <w:name w:val="heading 8"/>
    <w:basedOn w:val="a"/>
    <w:next w:val="a"/>
    <w:qFormat/>
    <w:rsid w:val="00056409"/>
    <w:pPr>
      <w:numPr>
        <w:ilvl w:val="7"/>
        <w:numId w:val="1"/>
      </w:numPr>
      <w:spacing w:before="240" w:after="60"/>
      <w:outlineLvl w:val="7"/>
    </w:pPr>
    <w:rPr>
      <w:i/>
      <w:sz w:val="20"/>
    </w:rPr>
  </w:style>
  <w:style w:type="paragraph" w:styleId="9">
    <w:name w:val="heading 9"/>
    <w:basedOn w:val="a"/>
    <w:qFormat/>
    <w:rsid w:val="00056409"/>
    <w:pPr>
      <w:numPr>
        <w:ilvl w:val="8"/>
        <w:numId w:val="1"/>
      </w:numPr>
      <w:spacing w:before="3969"/>
      <w:outlineLvl w:val="8"/>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rsid w:val="0049622F"/>
    <w:rPr>
      <w:rFonts w:asciiTheme="majorHAnsi" w:hAnsiTheme="majorHAnsi"/>
      <w:b/>
      <w:color w:val="548DD4"/>
      <w:sz w:val="24"/>
      <w:szCs w:val="24"/>
    </w:rPr>
  </w:style>
  <w:style w:type="paragraph" w:styleId="21">
    <w:name w:val="toc 2"/>
    <w:basedOn w:val="a"/>
    <w:next w:val="a"/>
    <w:uiPriority w:val="39"/>
    <w:rsid w:val="0049622F"/>
    <w:pPr>
      <w:spacing w:before="0"/>
    </w:pPr>
    <w:rPr>
      <w:rFonts w:asciiTheme="minorHAnsi" w:hAnsiTheme="minorHAnsi"/>
      <w:sz w:val="22"/>
    </w:rPr>
  </w:style>
  <w:style w:type="paragraph" w:styleId="a3">
    <w:name w:val="footer"/>
    <w:basedOn w:val="a4"/>
    <w:link w:val="a5"/>
    <w:uiPriority w:val="99"/>
    <w:rsid w:val="0049622F"/>
    <w:pPr>
      <w:tabs>
        <w:tab w:val="clear" w:pos="9214"/>
        <w:tab w:val="right" w:pos="0"/>
        <w:tab w:val="right" w:pos="9129"/>
      </w:tabs>
      <w:spacing w:before="0" w:line="240" w:lineRule="auto"/>
      <w:ind w:right="-227"/>
      <w:jc w:val="right"/>
    </w:pPr>
    <w:rPr>
      <w:b/>
      <w:sz w:val="18"/>
      <w:lang w:eastAsia="x-none"/>
    </w:rPr>
  </w:style>
  <w:style w:type="paragraph" w:styleId="a4">
    <w:name w:val="header"/>
    <w:basedOn w:val="a"/>
    <w:link w:val="a6"/>
    <w:uiPriority w:val="99"/>
    <w:rsid w:val="00C44EAA"/>
    <w:pPr>
      <w:tabs>
        <w:tab w:val="right" w:pos="9214"/>
      </w:tabs>
      <w:ind w:right="-312"/>
    </w:pPr>
    <w:rPr>
      <w:sz w:val="21"/>
      <w:szCs w:val="20"/>
      <w:lang w:val="x-none"/>
    </w:rPr>
  </w:style>
  <w:style w:type="paragraph" w:customStyle="1" w:styleId="Titel1unnum">
    <w:name w:val="Titel 1 unnum."/>
    <w:basedOn w:val="a"/>
    <w:next w:val="a"/>
    <w:autoRedefine/>
    <w:rsid w:val="009D0365"/>
    <w:pPr>
      <w:spacing w:before="240" w:after="240"/>
    </w:pPr>
    <w:rPr>
      <w:rFonts w:cs="Tahoma"/>
      <w:b/>
      <w:noProof/>
      <w:sz w:val="24"/>
      <w:szCs w:val="24"/>
      <w:lang w:val="pt-PT"/>
    </w:rPr>
  </w:style>
  <w:style w:type="character" w:styleId="a7">
    <w:name w:val="page number"/>
    <w:rsid w:val="0049622F"/>
    <w:rPr>
      <w:rFonts w:ascii="Times New Roman" w:hAnsi="Times New Roman"/>
      <w:sz w:val="23"/>
    </w:rPr>
  </w:style>
  <w:style w:type="paragraph" w:customStyle="1" w:styleId="Dokumententitel">
    <w:name w:val="Dokumententitel"/>
    <w:basedOn w:val="1"/>
    <w:rsid w:val="0049622F"/>
    <w:pPr>
      <w:numPr>
        <w:numId w:val="0"/>
      </w:numPr>
      <w:spacing w:before="360" w:line="240" w:lineRule="atLeast"/>
      <w:outlineLvl w:val="9"/>
    </w:pPr>
    <w:rPr>
      <w:sz w:val="36"/>
    </w:rPr>
  </w:style>
  <w:style w:type="character" w:styleId="a8">
    <w:name w:val="Hyperlink"/>
    <w:uiPriority w:val="99"/>
    <w:rsid w:val="0049622F"/>
    <w:rPr>
      <w:color w:val="0000FF"/>
      <w:u w:val="single"/>
    </w:rPr>
  </w:style>
  <w:style w:type="character" w:customStyle="1" w:styleId="30">
    <w:name w:val="Заголовок 3 Знак"/>
    <w:link w:val="3"/>
    <w:rsid w:val="00266763"/>
    <w:rPr>
      <w:rFonts w:ascii="Arial" w:hAnsi="Arial" w:cs="Arial"/>
      <w:bCs/>
      <w:i/>
      <w:sz w:val="23"/>
      <w:szCs w:val="23"/>
      <w:lang w:val="x-none" w:eastAsia="x-none"/>
    </w:rPr>
  </w:style>
  <w:style w:type="character" w:customStyle="1" w:styleId="a6">
    <w:name w:val="Верхний колонтитул Знак"/>
    <w:link w:val="a4"/>
    <w:uiPriority w:val="99"/>
    <w:rsid w:val="00C44EAA"/>
    <w:rPr>
      <w:rFonts w:ascii="Arial" w:hAnsi="Arial"/>
      <w:sz w:val="21"/>
      <w:lang w:eastAsia="en-US"/>
    </w:rPr>
  </w:style>
  <w:style w:type="character" w:styleId="a9">
    <w:name w:val="annotation reference"/>
    <w:rsid w:val="00046BF2"/>
    <w:rPr>
      <w:sz w:val="16"/>
      <w:szCs w:val="16"/>
    </w:rPr>
  </w:style>
  <w:style w:type="paragraph" w:styleId="aa">
    <w:name w:val="annotation text"/>
    <w:basedOn w:val="a"/>
    <w:link w:val="ab"/>
    <w:rsid w:val="00046BF2"/>
    <w:pPr>
      <w:spacing w:before="0" w:line="240" w:lineRule="auto"/>
    </w:pPr>
    <w:rPr>
      <w:rFonts w:ascii="Times New Roman" w:hAnsi="Times New Roman"/>
      <w:sz w:val="20"/>
      <w:szCs w:val="20"/>
      <w:lang w:val="en-GB" w:eastAsia="x-none"/>
    </w:rPr>
  </w:style>
  <w:style w:type="character" w:customStyle="1" w:styleId="ab">
    <w:name w:val="Текст примечания Знак"/>
    <w:link w:val="aa"/>
    <w:rsid w:val="00046BF2"/>
    <w:rPr>
      <w:lang w:val="en-GB"/>
    </w:rPr>
  </w:style>
  <w:style w:type="paragraph" w:styleId="ac">
    <w:name w:val="Balloon Text"/>
    <w:basedOn w:val="a"/>
    <w:link w:val="ad"/>
    <w:rsid w:val="00046BF2"/>
    <w:pPr>
      <w:spacing w:before="0" w:line="240" w:lineRule="auto"/>
    </w:pPr>
    <w:rPr>
      <w:sz w:val="16"/>
      <w:szCs w:val="16"/>
    </w:rPr>
  </w:style>
  <w:style w:type="character" w:customStyle="1" w:styleId="ad">
    <w:name w:val="Текст выноски Знак"/>
    <w:link w:val="ac"/>
    <w:rsid w:val="00046BF2"/>
    <w:rPr>
      <w:rFonts w:ascii="Tahoma" w:hAnsi="Tahoma" w:cs="Tahoma"/>
      <w:sz w:val="16"/>
      <w:szCs w:val="16"/>
      <w:lang w:val="en-US" w:eastAsia="en-US"/>
    </w:rPr>
  </w:style>
  <w:style w:type="paragraph" w:customStyle="1" w:styleId="Default">
    <w:name w:val="Default"/>
    <w:rsid w:val="00303146"/>
    <w:pPr>
      <w:autoSpaceDE w:val="0"/>
      <w:autoSpaceDN w:val="0"/>
      <w:adjustRightInd w:val="0"/>
    </w:pPr>
    <w:rPr>
      <w:color w:val="000000"/>
      <w:sz w:val="24"/>
      <w:szCs w:val="24"/>
      <w:lang w:eastAsia="en-US"/>
    </w:rPr>
  </w:style>
  <w:style w:type="paragraph" w:customStyle="1" w:styleId="HelleListe-Akzent51">
    <w:name w:val="Helle Liste - Akzent 51"/>
    <w:basedOn w:val="a"/>
    <w:uiPriority w:val="34"/>
    <w:qFormat/>
    <w:rsid w:val="00D83CE7"/>
    <w:pPr>
      <w:spacing w:before="0" w:line="240" w:lineRule="auto"/>
      <w:ind w:left="720"/>
    </w:pPr>
    <w:rPr>
      <w:sz w:val="20"/>
      <w:lang w:val="en-GB"/>
    </w:rPr>
  </w:style>
  <w:style w:type="paragraph" w:styleId="ae">
    <w:name w:val="footnote text"/>
    <w:aliases w:val="Footnote Text Char1,Footnote Text Char Char,Char,single space,fn,Footnote,12pt,ADB,FOOTNOTES,12pt Знак Знак Знак Знак Знак,12pt Знак Знак Знак Знак,ft,WB-Fußnotentext,Fußnote,Geneva 9,Font: Geneva 9,Boston 10,f,WB-FuЯnotentext,FuЯnote"/>
    <w:basedOn w:val="a"/>
    <w:link w:val="af"/>
    <w:uiPriority w:val="99"/>
    <w:rsid w:val="00D83CE7"/>
    <w:pPr>
      <w:spacing w:before="0" w:line="240" w:lineRule="auto"/>
    </w:pPr>
    <w:rPr>
      <w:sz w:val="20"/>
      <w:szCs w:val="20"/>
      <w:lang w:val="en-GB"/>
    </w:rPr>
  </w:style>
  <w:style w:type="character" w:customStyle="1" w:styleId="af">
    <w:name w:val="Текст сноски Знак"/>
    <w:aliases w:val="Footnote Text Char1 Знак,Footnote Text Char Char Знак,Char Знак,single space Знак,fn Знак,Footnote Знак,12pt Знак,ADB Знак,FOOTNOTES Знак,12pt Знак Знак Знак Знак Знак Знак,12pt Знак Знак Знак Знак Знак1,ft Знак,WB-Fußnotentext Знак"/>
    <w:link w:val="ae"/>
    <w:uiPriority w:val="99"/>
    <w:rsid w:val="00D83CE7"/>
    <w:rPr>
      <w:rFonts w:ascii="Arial" w:hAnsi="Arial"/>
      <w:lang w:val="en-GB" w:eastAsia="en-US"/>
    </w:rPr>
  </w:style>
  <w:style w:type="character" w:styleId="af0">
    <w:name w:val="footnote reference"/>
    <w:aliases w:val=" BVI fnr Zchn Char Char Char,BVI fnr Zchn Char Char Char, BVI fnr Car Car Zchn Char Char Char,BVI fnr Car Zchn Char Char Char, BVI fnr Car Car Car Car Zchn Char Char Char,Footnote Text Char Char Char1,Char Char1,single space Char"/>
    <w:link w:val="BVIfnrZchnCharChar"/>
    <w:uiPriority w:val="99"/>
    <w:rsid w:val="00D83CE7"/>
    <w:rPr>
      <w:vertAlign w:val="superscript"/>
    </w:rPr>
  </w:style>
  <w:style w:type="paragraph" w:customStyle="1" w:styleId="BVIfnrZchnCharChar">
    <w:name w:val="BVI fnr Zchn Char Char"/>
    <w:aliases w:val=" BVI fnr Car Car Zchn Char Char,BVI fnr Car Zchn Char Char, BVI fnr Car Car Car Car Zchn Char Char, BVI fnr Car Car Car Car Char Car Zchn Zchn Char Char Char"/>
    <w:basedOn w:val="a"/>
    <w:link w:val="af0"/>
    <w:uiPriority w:val="99"/>
    <w:rsid w:val="00D83CE7"/>
    <w:pPr>
      <w:spacing w:before="0" w:after="160" w:line="240" w:lineRule="exact"/>
      <w:jc w:val="both"/>
    </w:pPr>
    <w:rPr>
      <w:rFonts w:ascii="Times New Roman" w:hAnsi="Times New Roman"/>
      <w:sz w:val="20"/>
      <w:szCs w:val="20"/>
      <w:vertAlign w:val="superscript"/>
      <w:lang w:val="x-none" w:eastAsia="x-none"/>
    </w:rPr>
  </w:style>
  <w:style w:type="table" w:styleId="af1">
    <w:name w:val="Table Grid"/>
    <w:basedOn w:val="a1"/>
    <w:rsid w:val="009C5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annotation subject"/>
    <w:basedOn w:val="aa"/>
    <w:next w:val="aa"/>
    <w:link w:val="af3"/>
    <w:rsid w:val="007378F6"/>
    <w:pPr>
      <w:spacing w:before="120" w:line="240" w:lineRule="atLeast"/>
    </w:pPr>
    <w:rPr>
      <w:b/>
      <w:bCs/>
      <w:lang w:val="en-US"/>
    </w:rPr>
  </w:style>
  <w:style w:type="character" w:customStyle="1" w:styleId="af3">
    <w:name w:val="Тема примечания Знак"/>
    <w:link w:val="af2"/>
    <w:rsid w:val="007378F6"/>
    <w:rPr>
      <w:b/>
      <w:bCs/>
      <w:lang w:val="en-US" w:eastAsia="en-US"/>
    </w:rPr>
  </w:style>
  <w:style w:type="paragraph" w:styleId="af4">
    <w:name w:val="caption"/>
    <w:basedOn w:val="a"/>
    <w:next w:val="a"/>
    <w:uiPriority w:val="35"/>
    <w:qFormat/>
    <w:rsid w:val="00133066"/>
    <w:rPr>
      <w:b/>
      <w:bCs/>
      <w:sz w:val="20"/>
    </w:rPr>
  </w:style>
  <w:style w:type="character" w:customStyle="1" w:styleId="a5">
    <w:name w:val="Нижний колонтитул Знак"/>
    <w:link w:val="a3"/>
    <w:uiPriority w:val="99"/>
    <w:rsid w:val="00CB4A38"/>
    <w:rPr>
      <w:rFonts w:ascii="Arial" w:hAnsi="Arial"/>
      <w:b/>
      <w:sz w:val="18"/>
    </w:rPr>
  </w:style>
  <w:style w:type="paragraph" w:styleId="af5">
    <w:name w:val="Normal (Web)"/>
    <w:basedOn w:val="a"/>
    <w:uiPriority w:val="99"/>
    <w:unhideWhenUsed/>
    <w:rsid w:val="00474200"/>
    <w:pPr>
      <w:spacing w:before="100" w:beforeAutospacing="1" w:after="100" w:afterAutospacing="1" w:line="240" w:lineRule="auto"/>
    </w:pPr>
    <w:rPr>
      <w:sz w:val="24"/>
      <w:szCs w:val="24"/>
      <w:lang w:val="pt-PT" w:eastAsia="pt-PT"/>
    </w:rPr>
  </w:style>
  <w:style w:type="character" w:customStyle="1" w:styleId="hps">
    <w:name w:val="hps"/>
    <w:rsid w:val="009334B4"/>
  </w:style>
  <w:style w:type="paragraph" w:customStyle="1" w:styleId="Liststycke">
    <w:name w:val="Liststycke"/>
    <w:basedOn w:val="a"/>
    <w:rsid w:val="00632F4A"/>
    <w:pPr>
      <w:suppressAutoHyphens/>
      <w:spacing w:before="0" w:line="240" w:lineRule="auto"/>
      <w:ind w:left="720"/>
    </w:pPr>
    <w:rPr>
      <w:noProof/>
      <w:sz w:val="24"/>
      <w:szCs w:val="24"/>
      <w:lang w:val="de-DE" w:eastAsia="de-DE"/>
    </w:rPr>
  </w:style>
  <w:style w:type="character" w:customStyle="1" w:styleId="20">
    <w:name w:val="Заголовок 2 Знак"/>
    <w:link w:val="2"/>
    <w:rsid w:val="006E36D1"/>
    <w:rPr>
      <w:rFonts w:ascii="Arial" w:hAnsi="Arial"/>
      <w:b/>
      <w:i/>
      <w:sz w:val="24"/>
      <w:shd w:val="clear" w:color="auto" w:fill="FFFFFF"/>
      <w:lang w:val="ru-RU" w:eastAsia="en-US"/>
    </w:rPr>
  </w:style>
  <w:style w:type="paragraph" w:customStyle="1" w:styleId="MittlereListe2-Akzent21">
    <w:name w:val="Mittlere Liste 2 - Akzent 21"/>
    <w:hidden/>
    <w:uiPriority w:val="71"/>
    <w:rsid w:val="004B5E49"/>
    <w:rPr>
      <w:rFonts w:ascii="Tahoma" w:hAnsi="Tahoma"/>
      <w:sz w:val="22"/>
      <w:szCs w:val="22"/>
      <w:lang w:eastAsia="en-US"/>
    </w:rPr>
  </w:style>
  <w:style w:type="character" w:styleId="af6">
    <w:name w:val="endnote reference"/>
    <w:uiPriority w:val="99"/>
    <w:unhideWhenUsed/>
    <w:rsid w:val="00D21722"/>
    <w:rPr>
      <w:vertAlign w:val="superscript"/>
    </w:rPr>
  </w:style>
  <w:style w:type="paragraph" w:customStyle="1" w:styleId="FarbigeListe-Akzent11">
    <w:name w:val="Farbige Liste - Akzent 11"/>
    <w:basedOn w:val="a"/>
    <w:uiPriority w:val="34"/>
    <w:qFormat/>
    <w:rsid w:val="00D82B85"/>
    <w:pPr>
      <w:spacing w:before="0" w:line="240" w:lineRule="auto"/>
      <w:ind w:left="720"/>
      <w:contextualSpacing/>
    </w:pPr>
    <w:rPr>
      <w:rFonts w:ascii="Times New Roman" w:hAnsi="Times New Roman"/>
      <w:sz w:val="20"/>
      <w:szCs w:val="20"/>
      <w:lang w:val="pt-PT"/>
    </w:rPr>
  </w:style>
  <w:style w:type="paragraph" w:customStyle="1" w:styleId="ColorfulShading-Accent31">
    <w:name w:val="Colorful Shading - Accent 31"/>
    <w:aliases w:val="Numbered paragraph,List Paragraph1,Paragraphe de liste"/>
    <w:basedOn w:val="a"/>
    <w:link w:val="ColorfulShading-Accent3Char"/>
    <w:uiPriority w:val="34"/>
    <w:qFormat/>
    <w:rsid w:val="009573E7"/>
    <w:pPr>
      <w:spacing w:before="0" w:line="240" w:lineRule="auto"/>
      <w:ind w:left="720"/>
      <w:contextualSpacing/>
    </w:pPr>
    <w:rPr>
      <w:rFonts w:ascii="Calibri" w:hAnsi="Calibri"/>
      <w:noProof/>
      <w:sz w:val="24"/>
      <w:szCs w:val="24"/>
      <w:lang w:val="pt-PT" w:eastAsia="x-none"/>
    </w:rPr>
  </w:style>
  <w:style w:type="paragraph" w:customStyle="1" w:styleId="numberedpara">
    <w:name w:val="numbered para"/>
    <w:basedOn w:val="a"/>
    <w:link w:val="numberedparaChar"/>
    <w:qFormat/>
    <w:rsid w:val="00CE2B5E"/>
    <w:pPr>
      <w:numPr>
        <w:numId w:val="2"/>
      </w:numPr>
      <w:spacing w:before="0" w:line="240" w:lineRule="auto"/>
      <w:ind w:left="0" w:firstLine="0"/>
      <w:jc w:val="both"/>
    </w:pPr>
    <w:rPr>
      <w:rFonts w:ascii="Verdana" w:hAnsi="Verdana"/>
      <w:bCs/>
      <w:sz w:val="20"/>
      <w:lang w:val="en-GB"/>
    </w:rPr>
  </w:style>
  <w:style w:type="character" w:customStyle="1" w:styleId="ColorfulShading-Accent3Char">
    <w:name w:val="Colorful Shading - Accent 3 Char"/>
    <w:aliases w:val="Numbered paragraph Char,List Paragraph1 Char,Paragraphe de liste Char"/>
    <w:link w:val="ColorfulShading-Accent31"/>
    <w:uiPriority w:val="34"/>
    <w:locked/>
    <w:rsid w:val="00CE2B5E"/>
    <w:rPr>
      <w:rFonts w:ascii="Calibri" w:hAnsi="Calibri"/>
      <w:noProof/>
      <w:sz w:val="24"/>
      <w:szCs w:val="24"/>
      <w:lang w:val="pt-PT"/>
    </w:rPr>
  </w:style>
  <w:style w:type="character" w:customStyle="1" w:styleId="numberedparaChar">
    <w:name w:val="numbered para Char"/>
    <w:link w:val="numberedpara"/>
    <w:rsid w:val="00CE2B5E"/>
    <w:rPr>
      <w:rFonts w:ascii="Verdana" w:hAnsi="Verdana"/>
      <w:bCs/>
      <w:szCs w:val="22"/>
      <w:lang w:val="en-GB" w:eastAsia="en-US"/>
    </w:rPr>
  </w:style>
  <w:style w:type="paragraph" w:customStyle="1" w:styleId="font5">
    <w:name w:val="font5"/>
    <w:basedOn w:val="a"/>
    <w:rsid w:val="00194EED"/>
    <w:pPr>
      <w:spacing w:before="100" w:beforeAutospacing="1" w:after="100" w:afterAutospacing="1" w:line="240" w:lineRule="auto"/>
    </w:pPr>
    <w:rPr>
      <w:rFonts w:ascii="Arial Narrow" w:hAnsi="Arial Narrow"/>
      <w:b/>
      <w:bCs/>
      <w:color w:val="000000"/>
    </w:rPr>
  </w:style>
  <w:style w:type="paragraph" w:customStyle="1" w:styleId="xl67">
    <w:name w:val="xl67"/>
    <w:basedOn w:val="a"/>
    <w:rsid w:val="0019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rPr>
  </w:style>
  <w:style w:type="paragraph" w:customStyle="1" w:styleId="xl68">
    <w:name w:val="xl68"/>
    <w:basedOn w:val="a"/>
    <w:rsid w:val="0019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rPr>
  </w:style>
  <w:style w:type="paragraph" w:customStyle="1" w:styleId="xl69">
    <w:name w:val="xl69"/>
    <w:basedOn w:val="a"/>
    <w:rsid w:val="0019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rPr>
  </w:style>
  <w:style w:type="paragraph" w:customStyle="1" w:styleId="xl70">
    <w:name w:val="xl70"/>
    <w:basedOn w:val="a"/>
    <w:rsid w:val="00194E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Narrow" w:hAnsi="Arial Narrow"/>
      <w:b/>
      <w:bCs/>
    </w:rPr>
  </w:style>
  <w:style w:type="paragraph" w:customStyle="1" w:styleId="xl71">
    <w:name w:val="xl71"/>
    <w:basedOn w:val="a"/>
    <w:rsid w:val="00194E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hAnsi="Arial Narrow"/>
      <w:b/>
      <w:bCs/>
    </w:rPr>
  </w:style>
  <w:style w:type="paragraph" w:customStyle="1" w:styleId="xl72">
    <w:name w:val="xl72"/>
    <w:basedOn w:val="a"/>
    <w:rsid w:val="0019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4"/>
      <w:szCs w:val="24"/>
    </w:rPr>
  </w:style>
  <w:style w:type="paragraph" w:customStyle="1" w:styleId="xl73">
    <w:name w:val="xl73"/>
    <w:basedOn w:val="a"/>
    <w:rsid w:val="00194E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hAnsi="Arial Narrow"/>
      <w:b/>
      <w:bCs/>
    </w:rPr>
  </w:style>
  <w:style w:type="paragraph" w:customStyle="1" w:styleId="xl74">
    <w:name w:val="xl74"/>
    <w:basedOn w:val="a"/>
    <w:rsid w:val="0019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rPr>
  </w:style>
  <w:style w:type="paragraph" w:customStyle="1" w:styleId="xl75">
    <w:name w:val="xl75"/>
    <w:basedOn w:val="a"/>
    <w:rsid w:val="0019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rPr>
  </w:style>
  <w:style w:type="paragraph" w:customStyle="1" w:styleId="xl76">
    <w:name w:val="xl76"/>
    <w:basedOn w:val="a"/>
    <w:rsid w:val="0019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77">
    <w:name w:val="xl77"/>
    <w:basedOn w:val="a"/>
    <w:rsid w:val="0019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4"/>
      <w:szCs w:val="24"/>
    </w:rPr>
  </w:style>
  <w:style w:type="paragraph" w:customStyle="1" w:styleId="xl78">
    <w:name w:val="xl78"/>
    <w:basedOn w:val="a"/>
    <w:rsid w:val="0019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24"/>
      <w:szCs w:val="24"/>
    </w:rPr>
  </w:style>
  <w:style w:type="paragraph" w:customStyle="1" w:styleId="xl79">
    <w:name w:val="xl79"/>
    <w:basedOn w:val="a"/>
    <w:rsid w:val="0019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4"/>
      <w:szCs w:val="24"/>
    </w:rPr>
  </w:style>
  <w:style w:type="paragraph" w:customStyle="1" w:styleId="xl80">
    <w:name w:val="xl80"/>
    <w:basedOn w:val="a"/>
    <w:rsid w:val="0019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24"/>
      <w:szCs w:val="24"/>
    </w:rPr>
  </w:style>
  <w:style w:type="paragraph" w:customStyle="1" w:styleId="xl81">
    <w:name w:val="xl81"/>
    <w:basedOn w:val="a"/>
    <w:rsid w:val="0019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rPr>
  </w:style>
  <w:style w:type="paragraph" w:customStyle="1" w:styleId="xl82">
    <w:name w:val="xl82"/>
    <w:basedOn w:val="a"/>
    <w:rsid w:val="0019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rPr>
  </w:style>
  <w:style w:type="paragraph" w:customStyle="1" w:styleId="xl83">
    <w:name w:val="xl83"/>
    <w:basedOn w:val="a"/>
    <w:rsid w:val="0019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rPr>
  </w:style>
  <w:style w:type="paragraph" w:customStyle="1" w:styleId="xl84">
    <w:name w:val="xl84"/>
    <w:basedOn w:val="a"/>
    <w:rsid w:val="00194E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hAnsi="Arial Narrow"/>
      <w:b/>
      <w:bCs/>
    </w:rPr>
  </w:style>
  <w:style w:type="paragraph" w:customStyle="1" w:styleId="xl85">
    <w:name w:val="xl85"/>
    <w:basedOn w:val="a"/>
    <w:rsid w:val="0019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rPr>
  </w:style>
  <w:style w:type="paragraph" w:customStyle="1" w:styleId="xl86">
    <w:name w:val="xl86"/>
    <w:basedOn w:val="a"/>
    <w:rsid w:val="0019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rPr>
  </w:style>
  <w:style w:type="paragraph" w:customStyle="1" w:styleId="xl87">
    <w:name w:val="xl87"/>
    <w:basedOn w:val="a"/>
    <w:rsid w:val="00194EED"/>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rPr>
  </w:style>
  <w:style w:type="paragraph" w:customStyle="1" w:styleId="xl88">
    <w:name w:val="xl88"/>
    <w:basedOn w:val="a"/>
    <w:rsid w:val="00194E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rPr>
  </w:style>
  <w:style w:type="paragraph" w:customStyle="1" w:styleId="xl89">
    <w:name w:val="xl89"/>
    <w:basedOn w:val="a"/>
    <w:rsid w:val="00194E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rPr>
  </w:style>
  <w:style w:type="paragraph" w:customStyle="1" w:styleId="xl90">
    <w:name w:val="xl90"/>
    <w:basedOn w:val="a"/>
    <w:rsid w:val="00194E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rPr>
  </w:style>
  <w:style w:type="paragraph" w:customStyle="1" w:styleId="xl91">
    <w:name w:val="xl91"/>
    <w:basedOn w:val="a"/>
    <w:rsid w:val="00194EED"/>
    <w:pPr>
      <w:pBdr>
        <w:top w:val="single" w:sz="8" w:space="0" w:color="auto"/>
        <w:left w:val="single" w:sz="8"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Narrow" w:hAnsi="Arial Narrow"/>
      <w:b/>
      <w:bCs/>
    </w:rPr>
  </w:style>
  <w:style w:type="paragraph" w:customStyle="1" w:styleId="xl92">
    <w:name w:val="xl92"/>
    <w:basedOn w:val="a"/>
    <w:rsid w:val="00194EED"/>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Narrow" w:hAnsi="Arial Narrow"/>
      <w:b/>
      <w:bCs/>
    </w:rPr>
  </w:style>
  <w:style w:type="paragraph" w:customStyle="1" w:styleId="xl93">
    <w:name w:val="xl93"/>
    <w:basedOn w:val="a"/>
    <w:rsid w:val="00194EED"/>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Arial Narrow" w:hAnsi="Arial Narrow"/>
      <w:b/>
      <w:bCs/>
    </w:rPr>
  </w:style>
  <w:style w:type="paragraph" w:customStyle="1" w:styleId="xl94">
    <w:name w:val="xl94"/>
    <w:basedOn w:val="a"/>
    <w:rsid w:val="00194E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Narrow" w:hAnsi="Arial Narrow"/>
      <w:b/>
      <w:bCs/>
    </w:rPr>
  </w:style>
  <w:style w:type="paragraph" w:customStyle="1" w:styleId="xl95">
    <w:name w:val="xl95"/>
    <w:basedOn w:val="a"/>
    <w:rsid w:val="00194EED"/>
    <w:pPr>
      <w:pBdr>
        <w:top w:val="single" w:sz="8"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Arial Narrow" w:hAnsi="Arial Narrow"/>
      <w:b/>
      <w:bCs/>
    </w:rPr>
  </w:style>
  <w:style w:type="paragraph" w:customStyle="1" w:styleId="xl96">
    <w:name w:val="xl96"/>
    <w:basedOn w:val="a"/>
    <w:rsid w:val="00194EED"/>
    <w:pPr>
      <w:pBdr>
        <w:top w:val="single" w:sz="8" w:space="0" w:color="auto"/>
        <w:bottom w:val="single" w:sz="4" w:space="0" w:color="auto"/>
      </w:pBdr>
      <w:shd w:val="clear" w:color="000000" w:fill="C5D9F1"/>
      <w:spacing w:before="100" w:beforeAutospacing="1" w:after="100" w:afterAutospacing="1" w:line="240" w:lineRule="auto"/>
      <w:jc w:val="center"/>
      <w:textAlignment w:val="center"/>
    </w:pPr>
    <w:rPr>
      <w:rFonts w:ascii="Arial Narrow" w:hAnsi="Arial Narrow"/>
      <w:b/>
      <w:bCs/>
    </w:rPr>
  </w:style>
  <w:style w:type="paragraph" w:customStyle="1" w:styleId="xl97">
    <w:name w:val="xl97"/>
    <w:basedOn w:val="a"/>
    <w:rsid w:val="00194EED"/>
    <w:pPr>
      <w:pBdr>
        <w:top w:val="single" w:sz="8"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hAnsi="Arial Narrow"/>
      <w:b/>
      <w:bCs/>
    </w:rPr>
  </w:style>
  <w:style w:type="paragraph" w:customStyle="1" w:styleId="xl98">
    <w:name w:val="xl98"/>
    <w:basedOn w:val="a"/>
    <w:rsid w:val="00194E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hAnsi="Arial Narrow"/>
      <w:b/>
      <w:bCs/>
    </w:rPr>
  </w:style>
  <w:style w:type="paragraph" w:customStyle="1" w:styleId="xl99">
    <w:name w:val="xl99"/>
    <w:basedOn w:val="a"/>
    <w:rsid w:val="00194EED"/>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line="240" w:lineRule="auto"/>
      <w:jc w:val="center"/>
      <w:textAlignment w:val="center"/>
    </w:pPr>
    <w:rPr>
      <w:rFonts w:ascii="Arial Narrow" w:hAnsi="Arial Narrow"/>
      <w:b/>
      <w:bCs/>
    </w:rPr>
  </w:style>
  <w:style w:type="paragraph" w:customStyle="1" w:styleId="xl100">
    <w:name w:val="xl100"/>
    <w:basedOn w:val="a"/>
    <w:rsid w:val="00194EED"/>
    <w:pPr>
      <w:pBdr>
        <w:top w:val="single" w:sz="4" w:space="0" w:color="auto"/>
        <w:left w:val="single" w:sz="8" w:space="0" w:color="auto"/>
        <w:bottom w:val="single" w:sz="8" w:space="0" w:color="auto"/>
        <w:right w:val="single" w:sz="4" w:space="0" w:color="auto"/>
      </w:pBdr>
      <w:shd w:val="clear" w:color="000000" w:fill="B8CCE4"/>
      <w:spacing w:before="100" w:beforeAutospacing="1" w:after="100" w:afterAutospacing="1" w:line="240" w:lineRule="auto"/>
      <w:jc w:val="center"/>
      <w:textAlignment w:val="center"/>
    </w:pPr>
    <w:rPr>
      <w:rFonts w:ascii="Arial Narrow" w:hAnsi="Arial Narrow"/>
      <w:b/>
      <w:bCs/>
    </w:rPr>
  </w:style>
  <w:style w:type="paragraph" w:customStyle="1" w:styleId="xl101">
    <w:name w:val="xl101"/>
    <w:basedOn w:val="a"/>
    <w:rsid w:val="00194EED"/>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line="240" w:lineRule="auto"/>
      <w:jc w:val="center"/>
      <w:textAlignment w:val="center"/>
    </w:pPr>
    <w:rPr>
      <w:rFonts w:ascii="Arial Narrow" w:hAnsi="Arial Narrow"/>
      <w:b/>
      <w:bCs/>
    </w:rPr>
  </w:style>
  <w:style w:type="paragraph" w:customStyle="1" w:styleId="xl102">
    <w:name w:val="xl102"/>
    <w:basedOn w:val="a"/>
    <w:rsid w:val="00194EED"/>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line="240" w:lineRule="auto"/>
      <w:textAlignment w:val="center"/>
    </w:pPr>
    <w:rPr>
      <w:rFonts w:ascii="Arial Narrow" w:hAnsi="Arial Narrow"/>
      <w:b/>
      <w:bCs/>
    </w:rPr>
  </w:style>
  <w:style w:type="paragraph" w:customStyle="1" w:styleId="xl103">
    <w:name w:val="xl103"/>
    <w:basedOn w:val="a"/>
    <w:rsid w:val="00194EE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textAlignment w:val="center"/>
    </w:pPr>
    <w:rPr>
      <w:rFonts w:ascii="Arial Narrow" w:hAnsi="Arial Narrow"/>
      <w:b/>
      <w:bCs/>
    </w:rPr>
  </w:style>
  <w:style w:type="paragraph" w:customStyle="1" w:styleId="xl104">
    <w:name w:val="xl104"/>
    <w:basedOn w:val="a"/>
    <w:rsid w:val="00194EED"/>
    <w:pPr>
      <w:pBdr>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Arial Narrow" w:hAnsi="Arial Narrow"/>
      <w:b/>
      <w:bCs/>
    </w:rPr>
  </w:style>
  <w:style w:type="paragraph" w:customStyle="1" w:styleId="xl105">
    <w:name w:val="xl105"/>
    <w:basedOn w:val="a"/>
    <w:rsid w:val="00194EE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Arial Narrow" w:hAnsi="Arial Narrow"/>
      <w:b/>
      <w:bCs/>
    </w:rPr>
  </w:style>
  <w:style w:type="paragraph" w:customStyle="1" w:styleId="xl106">
    <w:name w:val="xl106"/>
    <w:basedOn w:val="a"/>
    <w:rsid w:val="00194EED"/>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Arial Narrow" w:hAnsi="Arial Narrow"/>
      <w:b/>
      <w:bCs/>
    </w:rPr>
  </w:style>
  <w:style w:type="paragraph" w:styleId="af7">
    <w:name w:val="List Paragraph"/>
    <w:basedOn w:val="a"/>
    <w:link w:val="af8"/>
    <w:uiPriority w:val="34"/>
    <w:qFormat/>
    <w:rsid w:val="00741D99"/>
    <w:pPr>
      <w:ind w:left="720"/>
      <w:contextualSpacing/>
    </w:pPr>
  </w:style>
  <w:style w:type="paragraph" w:styleId="31">
    <w:name w:val="toc 3"/>
    <w:basedOn w:val="a"/>
    <w:next w:val="a"/>
    <w:autoRedefine/>
    <w:uiPriority w:val="39"/>
    <w:rsid w:val="00705469"/>
    <w:pPr>
      <w:spacing w:before="0"/>
      <w:ind w:left="230"/>
    </w:pPr>
    <w:rPr>
      <w:rFonts w:asciiTheme="minorHAnsi" w:hAnsiTheme="minorHAnsi"/>
      <w:i/>
      <w:sz w:val="22"/>
    </w:rPr>
  </w:style>
  <w:style w:type="paragraph" w:styleId="40">
    <w:name w:val="toc 4"/>
    <w:basedOn w:val="a"/>
    <w:next w:val="a"/>
    <w:autoRedefine/>
    <w:rsid w:val="00705469"/>
    <w:pPr>
      <w:pBdr>
        <w:between w:val="double" w:sz="6" w:space="0" w:color="auto"/>
      </w:pBdr>
      <w:spacing w:before="0"/>
      <w:ind w:left="460"/>
    </w:pPr>
    <w:rPr>
      <w:rFonts w:asciiTheme="minorHAnsi" w:hAnsiTheme="minorHAnsi"/>
      <w:sz w:val="20"/>
      <w:szCs w:val="20"/>
    </w:rPr>
  </w:style>
  <w:style w:type="paragraph" w:styleId="50">
    <w:name w:val="toc 5"/>
    <w:basedOn w:val="a"/>
    <w:next w:val="a"/>
    <w:autoRedefine/>
    <w:rsid w:val="00705469"/>
    <w:pPr>
      <w:pBdr>
        <w:between w:val="double" w:sz="6" w:space="0" w:color="auto"/>
      </w:pBdr>
      <w:spacing w:before="0"/>
      <w:ind w:left="690"/>
    </w:pPr>
    <w:rPr>
      <w:rFonts w:asciiTheme="minorHAnsi" w:hAnsiTheme="minorHAnsi"/>
      <w:sz w:val="20"/>
      <w:szCs w:val="20"/>
    </w:rPr>
  </w:style>
  <w:style w:type="paragraph" w:styleId="60">
    <w:name w:val="toc 6"/>
    <w:basedOn w:val="a"/>
    <w:next w:val="a"/>
    <w:autoRedefine/>
    <w:rsid w:val="00705469"/>
    <w:pPr>
      <w:pBdr>
        <w:between w:val="double" w:sz="6" w:space="0" w:color="auto"/>
      </w:pBdr>
      <w:spacing w:before="0"/>
      <w:ind w:left="920"/>
    </w:pPr>
    <w:rPr>
      <w:rFonts w:asciiTheme="minorHAnsi" w:hAnsiTheme="minorHAnsi"/>
      <w:sz w:val="20"/>
      <w:szCs w:val="20"/>
    </w:rPr>
  </w:style>
  <w:style w:type="paragraph" w:styleId="70">
    <w:name w:val="toc 7"/>
    <w:basedOn w:val="a"/>
    <w:next w:val="a"/>
    <w:autoRedefine/>
    <w:rsid w:val="00705469"/>
    <w:pPr>
      <w:pBdr>
        <w:between w:val="double" w:sz="6" w:space="0" w:color="auto"/>
      </w:pBdr>
      <w:spacing w:before="0"/>
      <w:ind w:left="1150"/>
    </w:pPr>
    <w:rPr>
      <w:rFonts w:asciiTheme="minorHAnsi" w:hAnsiTheme="minorHAnsi"/>
      <w:sz w:val="20"/>
      <w:szCs w:val="20"/>
    </w:rPr>
  </w:style>
  <w:style w:type="paragraph" w:styleId="80">
    <w:name w:val="toc 8"/>
    <w:basedOn w:val="a"/>
    <w:next w:val="a"/>
    <w:autoRedefine/>
    <w:rsid w:val="00705469"/>
    <w:pPr>
      <w:pBdr>
        <w:between w:val="double" w:sz="6" w:space="0" w:color="auto"/>
      </w:pBdr>
      <w:spacing w:before="0"/>
      <w:ind w:left="1380"/>
    </w:pPr>
    <w:rPr>
      <w:rFonts w:asciiTheme="minorHAnsi" w:hAnsiTheme="minorHAnsi"/>
      <w:sz w:val="20"/>
      <w:szCs w:val="20"/>
    </w:rPr>
  </w:style>
  <w:style w:type="paragraph" w:styleId="90">
    <w:name w:val="toc 9"/>
    <w:basedOn w:val="a"/>
    <w:next w:val="a"/>
    <w:autoRedefine/>
    <w:rsid w:val="00705469"/>
    <w:pPr>
      <w:pBdr>
        <w:between w:val="double" w:sz="6" w:space="0" w:color="auto"/>
      </w:pBdr>
      <w:spacing w:before="0"/>
      <w:ind w:left="1610"/>
    </w:pPr>
    <w:rPr>
      <w:rFonts w:asciiTheme="minorHAnsi" w:hAnsiTheme="minorHAnsi"/>
      <w:sz w:val="20"/>
      <w:szCs w:val="20"/>
    </w:rPr>
  </w:style>
  <w:style w:type="paragraph" w:customStyle="1" w:styleId="02hTitel">
    <w:name w:val="02 h_Titel"/>
    <w:basedOn w:val="a"/>
    <w:next w:val="a"/>
    <w:uiPriority w:val="99"/>
    <w:rsid w:val="00224332"/>
    <w:pPr>
      <w:pBdr>
        <w:top w:val="dotted" w:sz="8" w:space="1" w:color="auto"/>
        <w:bottom w:val="dotted" w:sz="8" w:space="1" w:color="auto"/>
      </w:pBdr>
      <w:spacing w:before="320" w:after="240" w:line="380" w:lineRule="atLeast"/>
    </w:pPr>
    <w:rPr>
      <w:rFonts w:ascii="Arial Narrow" w:hAnsi="Arial Narrow"/>
      <w:b/>
      <w:sz w:val="28"/>
      <w:szCs w:val="32"/>
      <w:lang w:val="en-GB" w:eastAsia="de-CH"/>
    </w:rPr>
  </w:style>
  <w:style w:type="paragraph" w:customStyle="1" w:styleId="11">
    <w:name w:val="Стиль1"/>
    <w:basedOn w:val="a"/>
    <w:link w:val="12"/>
    <w:autoRedefine/>
    <w:qFormat/>
    <w:rsid w:val="007A035B"/>
    <w:pPr>
      <w:keepNext/>
      <w:pBdr>
        <w:top w:val="dotted" w:sz="8" w:space="1" w:color="auto"/>
        <w:bottom w:val="dotted" w:sz="8" w:space="0" w:color="auto"/>
      </w:pBdr>
      <w:spacing w:before="240" w:after="240" w:line="270" w:lineRule="atLeast"/>
      <w:ind w:left="720" w:hanging="360"/>
      <w:outlineLvl w:val="0"/>
    </w:pPr>
    <w:rPr>
      <w:rFonts w:ascii="Arial Narrow" w:hAnsi="Arial Narrow" w:cs="Arial"/>
      <w:b/>
      <w:bCs/>
      <w:color w:val="000000" w:themeColor="text1"/>
      <w:kern w:val="32"/>
      <w:sz w:val="32"/>
      <w:szCs w:val="32"/>
      <w:lang w:eastAsia="de-DE"/>
    </w:rPr>
  </w:style>
  <w:style w:type="character" w:customStyle="1" w:styleId="12">
    <w:name w:val="Стиль1 Знак"/>
    <w:basedOn w:val="a0"/>
    <w:link w:val="11"/>
    <w:rsid w:val="007A035B"/>
    <w:rPr>
      <w:rFonts w:ascii="Arial Narrow" w:hAnsi="Arial Narrow" w:cs="Arial"/>
      <w:b/>
      <w:bCs/>
      <w:color w:val="000000" w:themeColor="text1"/>
      <w:kern w:val="32"/>
      <w:sz w:val="32"/>
      <w:szCs w:val="32"/>
    </w:rPr>
  </w:style>
  <w:style w:type="table" w:styleId="-1">
    <w:name w:val="Light Grid Accent 1"/>
    <w:basedOn w:val="a1"/>
    <w:uiPriority w:val="62"/>
    <w:rsid w:val="007A035B"/>
    <w:rPr>
      <w:rFonts w:asciiTheme="minorHAnsi" w:eastAsiaTheme="minorHAnsi" w:hAnsiTheme="minorHAnsi" w:cstheme="minorBidi"/>
      <w:sz w:val="22"/>
      <w:szCs w:val="22"/>
      <w:lang w:val="de-D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1">
    <w:name w:val="Medium Grid 1 Accent 1"/>
    <w:basedOn w:val="a1"/>
    <w:uiPriority w:val="67"/>
    <w:rsid w:val="007A035B"/>
    <w:rPr>
      <w:rFonts w:asciiTheme="minorHAnsi" w:eastAsiaTheme="minorHAnsi" w:hAnsiTheme="minorHAnsi" w:cstheme="minorBidi"/>
      <w:sz w:val="22"/>
      <w:szCs w:val="22"/>
      <w:lang w:val="de-DE"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f8">
    <w:name w:val="Абзац списка Знак"/>
    <w:link w:val="af7"/>
    <w:uiPriority w:val="99"/>
    <w:locked/>
    <w:rsid w:val="000C6CB0"/>
    <w:rPr>
      <w:rFonts w:ascii="Arial" w:hAnsi="Arial"/>
      <w:sz w:val="23"/>
      <w:szCs w:val="22"/>
      <w:lang w:eastAsia="en-US"/>
    </w:rPr>
  </w:style>
  <w:style w:type="paragraph" w:styleId="af9">
    <w:name w:val="Revision"/>
    <w:hidden/>
    <w:uiPriority w:val="71"/>
    <w:semiHidden/>
    <w:rsid w:val="00044182"/>
    <w:rPr>
      <w:rFonts w:ascii="Arial" w:hAnsi="Arial"/>
      <w:sz w:val="23"/>
      <w:szCs w:val="22"/>
      <w:lang w:eastAsia="en-US"/>
    </w:rPr>
  </w:style>
  <w:style w:type="character" w:styleId="afa">
    <w:name w:val="Emphasis"/>
    <w:basedOn w:val="a0"/>
    <w:qFormat/>
    <w:rsid w:val="00500919"/>
    <w:rPr>
      <w:i/>
      <w:iCs/>
    </w:rPr>
  </w:style>
  <w:style w:type="paragraph" w:styleId="afb">
    <w:name w:val="Subtitle"/>
    <w:basedOn w:val="a"/>
    <w:next w:val="a"/>
    <w:link w:val="afc"/>
    <w:qFormat/>
    <w:rsid w:val="00500919"/>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fc">
    <w:name w:val="Подзаголовок Знак"/>
    <w:basedOn w:val="a0"/>
    <w:link w:val="afb"/>
    <w:rsid w:val="00500919"/>
    <w:rPr>
      <w:rFonts w:asciiTheme="minorHAnsi" w:eastAsiaTheme="minorEastAsia" w:hAnsiTheme="minorHAnsi" w:cstheme="minorBidi"/>
      <w:color w:val="5A5A5A" w:themeColor="text1" w:themeTint="A5"/>
      <w:spacing w:val="15"/>
      <w:sz w:val="22"/>
      <w:szCs w:val="22"/>
      <w:lang w:eastAsia="en-US"/>
    </w:rPr>
  </w:style>
  <w:style w:type="paragraph" w:customStyle="1" w:styleId="12Subheading">
    <w:name w:val="1.2 Subheading"/>
    <w:basedOn w:val="2"/>
    <w:link w:val="12SubheadingChar"/>
    <w:qFormat/>
    <w:rsid w:val="00500919"/>
  </w:style>
  <w:style w:type="paragraph" w:styleId="afd">
    <w:name w:val="TOC Heading"/>
    <w:basedOn w:val="1"/>
    <w:next w:val="a"/>
    <w:uiPriority w:val="39"/>
    <w:unhideWhenUsed/>
    <w:qFormat/>
    <w:rsid w:val="009D41EA"/>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szCs w:val="32"/>
      <w:lang w:val="en-US"/>
    </w:rPr>
  </w:style>
  <w:style w:type="character" w:customStyle="1" w:styleId="12SubheadingChar">
    <w:name w:val="1.2 Subheading Char"/>
    <w:basedOn w:val="20"/>
    <w:link w:val="12Subheading"/>
    <w:rsid w:val="00500919"/>
    <w:rPr>
      <w:rFonts w:ascii="Arial" w:hAnsi="Arial"/>
      <w:b/>
      <w:i/>
      <w:sz w:val="24"/>
      <w:shd w:val="clear" w:color="auto" w:fill="FFFFFF"/>
      <w:lang w:val="en-GB" w:eastAsia="en-US"/>
    </w:rPr>
  </w:style>
  <w:style w:type="table" w:customStyle="1" w:styleId="13">
    <w:name w:val="Сетка таблицы1"/>
    <w:basedOn w:val="a1"/>
    <w:next w:val="af1"/>
    <w:rsid w:val="000B2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VIfnrCharCharCharCharCharCharCharCharCharCharCarCharCharCharCar">
    <w:name w:val="BVI fnr Char Char Char Char Char Знак Char Знак Char Знак Char Знак Char Знак Char Car Char Char Char Car"/>
    <w:aliases w:val="BVI fnr Char Char Char Char Char Знак Char Char Знак Знак Char Ch Car Char Char Char Char Char Char Car Car"/>
    <w:basedOn w:val="a"/>
    <w:uiPriority w:val="99"/>
    <w:rsid w:val="0064582C"/>
    <w:pPr>
      <w:spacing w:before="0" w:after="160" w:line="240" w:lineRule="exact"/>
    </w:pPr>
    <w:rPr>
      <w:rFonts w:asciiTheme="minorHAnsi" w:eastAsiaTheme="minorHAnsi" w:hAnsiTheme="minorHAnsi"/>
      <w:sz w:val="22"/>
      <w:vertAlign w:val="superscript"/>
      <w:lang w:val="ru-RU"/>
    </w:rPr>
  </w:style>
  <w:style w:type="character" w:customStyle="1" w:styleId="tlid-translation">
    <w:name w:val="tlid-translation"/>
    <w:basedOn w:val="a0"/>
    <w:rsid w:val="00BA52EA"/>
  </w:style>
  <w:style w:type="character" w:customStyle="1" w:styleId="st">
    <w:name w:val="st"/>
    <w:basedOn w:val="a0"/>
    <w:rsid w:val="00BA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0035">
      <w:bodyDiv w:val="1"/>
      <w:marLeft w:val="0"/>
      <w:marRight w:val="0"/>
      <w:marTop w:val="0"/>
      <w:marBottom w:val="0"/>
      <w:divBdr>
        <w:top w:val="none" w:sz="0" w:space="0" w:color="auto"/>
        <w:left w:val="none" w:sz="0" w:space="0" w:color="auto"/>
        <w:bottom w:val="none" w:sz="0" w:space="0" w:color="auto"/>
        <w:right w:val="none" w:sz="0" w:space="0" w:color="auto"/>
      </w:divBdr>
    </w:div>
    <w:div w:id="28115515">
      <w:bodyDiv w:val="1"/>
      <w:marLeft w:val="0"/>
      <w:marRight w:val="0"/>
      <w:marTop w:val="0"/>
      <w:marBottom w:val="0"/>
      <w:divBdr>
        <w:top w:val="none" w:sz="0" w:space="0" w:color="auto"/>
        <w:left w:val="none" w:sz="0" w:space="0" w:color="auto"/>
        <w:bottom w:val="none" w:sz="0" w:space="0" w:color="auto"/>
        <w:right w:val="none" w:sz="0" w:space="0" w:color="auto"/>
      </w:divBdr>
    </w:div>
    <w:div w:id="163588312">
      <w:bodyDiv w:val="1"/>
      <w:marLeft w:val="0"/>
      <w:marRight w:val="0"/>
      <w:marTop w:val="0"/>
      <w:marBottom w:val="0"/>
      <w:divBdr>
        <w:top w:val="none" w:sz="0" w:space="0" w:color="auto"/>
        <w:left w:val="none" w:sz="0" w:space="0" w:color="auto"/>
        <w:bottom w:val="none" w:sz="0" w:space="0" w:color="auto"/>
        <w:right w:val="none" w:sz="0" w:space="0" w:color="auto"/>
      </w:divBdr>
    </w:div>
    <w:div w:id="227502495">
      <w:bodyDiv w:val="1"/>
      <w:marLeft w:val="0"/>
      <w:marRight w:val="0"/>
      <w:marTop w:val="0"/>
      <w:marBottom w:val="0"/>
      <w:divBdr>
        <w:top w:val="none" w:sz="0" w:space="0" w:color="auto"/>
        <w:left w:val="none" w:sz="0" w:space="0" w:color="auto"/>
        <w:bottom w:val="none" w:sz="0" w:space="0" w:color="auto"/>
        <w:right w:val="none" w:sz="0" w:space="0" w:color="auto"/>
      </w:divBdr>
    </w:div>
    <w:div w:id="228158111">
      <w:bodyDiv w:val="1"/>
      <w:marLeft w:val="0"/>
      <w:marRight w:val="0"/>
      <w:marTop w:val="0"/>
      <w:marBottom w:val="0"/>
      <w:divBdr>
        <w:top w:val="none" w:sz="0" w:space="0" w:color="auto"/>
        <w:left w:val="none" w:sz="0" w:space="0" w:color="auto"/>
        <w:bottom w:val="none" w:sz="0" w:space="0" w:color="auto"/>
        <w:right w:val="none" w:sz="0" w:space="0" w:color="auto"/>
      </w:divBdr>
    </w:div>
    <w:div w:id="245500754">
      <w:bodyDiv w:val="1"/>
      <w:marLeft w:val="0"/>
      <w:marRight w:val="0"/>
      <w:marTop w:val="0"/>
      <w:marBottom w:val="0"/>
      <w:divBdr>
        <w:top w:val="none" w:sz="0" w:space="0" w:color="auto"/>
        <w:left w:val="none" w:sz="0" w:space="0" w:color="auto"/>
        <w:bottom w:val="none" w:sz="0" w:space="0" w:color="auto"/>
        <w:right w:val="none" w:sz="0" w:space="0" w:color="auto"/>
      </w:divBdr>
    </w:div>
    <w:div w:id="247926336">
      <w:bodyDiv w:val="1"/>
      <w:marLeft w:val="0"/>
      <w:marRight w:val="0"/>
      <w:marTop w:val="0"/>
      <w:marBottom w:val="0"/>
      <w:divBdr>
        <w:top w:val="none" w:sz="0" w:space="0" w:color="auto"/>
        <w:left w:val="none" w:sz="0" w:space="0" w:color="auto"/>
        <w:bottom w:val="none" w:sz="0" w:space="0" w:color="auto"/>
        <w:right w:val="none" w:sz="0" w:space="0" w:color="auto"/>
      </w:divBdr>
    </w:div>
    <w:div w:id="257640915">
      <w:bodyDiv w:val="1"/>
      <w:marLeft w:val="0"/>
      <w:marRight w:val="0"/>
      <w:marTop w:val="0"/>
      <w:marBottom w:val="0"/>
      <w:divBdr>
        <w:top w:val="none" w:sz="0" w:space="0" w:color="auto"/>
        <w:left w:val="none" w:sz="0" w:space="0" w:color="auto"/>
        <w:bottom w:val="none" w:sz="0" w:space="0" w:color="auto"/>
        <w:right w:val="none" w:sz="0" w:space="0" w:color="auto"/>
      </w:divBdr>
    </w:div>
    <w:div w:id="262962285">
      <w:bodyDiv w:val="1"/>
      <w:marLeft w:val="0"/>
      <w:marRight w:val="0"/>
      <w:marTop w:val="0"/>
      <w:marBottom w:val="0"/>
      <w:divBdr>
        <w:top w:val="none" w:sz="0" w:space="0" w:color="auto"/>
        <w:left w:val="none" w:sz="0" w:space="0" w:color="auto"/>
        <w:bottom w:val="none" w:sz="0" w:space="0" w:color="auto"/>
        <w:right w:val="none" w:sz="0" w:space="0" w:color="auto"/>
      </w:divBdr>
      <w:divsChild>
        <w:div w:id="1362628779">
          <w:marLeft w:val="0"/>
          <w:marRight w:val="0"/>
          <w:marTop w:val="106"/>
          <w:marBottom w:val="0"/>
          <w:divBdr>
            <w:top w:val="none" w:sz="0" w:space="0" w:color="auto"/>
            <w:left w:val="none" w:sz="0" w:space="0" w:color="auto"/>
            <w:bottom w:val="none" w:sz="0" w:space="0" w:color="auto"/>
            <w:right w:val="none" w:sz="0" w:space="0" w:color="auto"/>
          </w:divBdr>
        </w:div>
        <w:div w:id="1557738545">
          <w:marLeft w:val="0"/>
          <w:marRight w:val="0"/>
          <w:marTop w:val="106"/>
          <w:marBottom w:val="0"/>
          <w:divBdr>
            <w:top w:val="none" w:sz="0" w:space="0" w:color="auto"/>
            <w:left w:val="none" w:sz="0" w:space="0" w:color="auto"/>
            <w:bottom w:val="none" w:sz="0" w:space="0" w:color="auto"/>
            <w:right w:val="none" w:sz="0" w:space="0" w:color="auto"/>
          </w:divBdr>
        </w:div>
        <w:div w:id="2087871755">
          <w:marLeft w:val="0"/>
          <w:marRight w:val="0"/>
          <w:marTop w:val="106"/>
          <w:marBottom w:val="0"/>
          <w:divBdr>
            <w:top w:val="none" w:sz="0" w:space="0" w:color="auto"/>
            <w:left w:val="none" w:sz="0" w:space="0" w:color="auto"/>
            <w:bottom w:val="none" w:sz="0" w:space="0" w:color="auto"/>
            <w:right w:val="none" w:sz="0" w:space="0" w:color="auto"/>
          </w:divBdr>
        </w:div>
        <w:div w:id="2099671862">
          <w:marLeft w:val="0"/>
          <w:marRight w:val="0"/>
          <w:marTop w:val="106"/>
          <w:marBottom w:val="0"/>
          <w:divBdr>
            <w:top w:val="none" w:sz="0" w:space="0" w:color="auto"/>
            <w:left w:val="none" w:sz="0" w:space="0" w:color="auto"/>
            <w:bottom w:val="none" w:sz="0" w:space="0" w:color="auto"/>
            <w:right w:val="none" w:sz="0" w:space="0" w:color="auto"/>
          </w:divBdr>
        </w:div>
      </w:divsChild>
    </w:div>
    <w:div w:id="307707388">
      <w:bodyDiv w:val="1"/>
      <w:marLeft w:val="0"/>
      <w:marRight w:val="0"/>
      <w:marTop w:val="0"/>
      <w:marBottom w:val="0"/>
      <w:divBdr>
        <w:top w:val="none" w:sz="0" w:space="0" w:color="auto"/>
        <w:left w:val="none" w:sz="0" w:space="0" w:color="auto"/>
        <w:bottom w:val="none" w:sz="0" w:space="0" w:color="auto"/>
        <w:right w:val="none" w:sz="0" w:space="0" w:color="auto"/>
      </w:divBdr>
    </w:div>
    <w:div w:id="351535418">
      <w:bodyDiv w:val="1"/>
      <w:marLeft w:val="0"/>
      <w:marRight w:val="0"/>
      <w:marTop w:val="0"/>
      <w:marBottom w:val="0"/>
      <w:divBdr>
        <w:top w:val="none" w:sz="0" w:space="0" w:color="auto"/>
        <w:left w:val="none" w:sz="0" w:space="0" w:color="auto"/>
        <w:bottom w:val="none" w:sz="0" w:space="0" w:color="auto"/>
        <w:right w:val="none" w:sz="0" w:space="0" w:color="auto"/>
      </w:divBdr>
    </w:div>
    <w:div w:id="398140254">
      <w:bodyDiv w:val="1"/>
      <w:marLeft w:val="0"/>
      <w:marRight w:val="0"/>
      <w:marTop w:val="0"/>
      <w:marBottom w:val="0"/>
      <w:divBdr>
        <w:top w:val="none" w:sz="0" w:space="0" w:color="auto"/>
        <w:left w:val="none" w:sz="0" w:space="0" w:color="auto"/>
        <w:bottom w:val="none" w:sz="0" w:space="0" w:color="auto"/>
        <w:right w:val="none" w:sz="0" w:space="0" w:color="auto"/>
      </w:divBdr>
    </w:div>
    <w:div w:id="416292852">
      <w:bodyDiv w:val="1"/>
      <w:marLeft w:val="0"/>
      <w:marRight w:val="0"/>
      <w:marTop w:val="0"/>
      <w:marBottom w:val="0"/>
      <w:divBdr>
        <w:top w:val="none" w:sz="0" w:space="0" w:color="auto"/>
        <w:left w:val="none" w:sz="0" w:space="0" w:color="auto"/>
        <w:bottom w:val="none" w:sz="0" w:space="0" w:color="auto"/>
        <w:right w:val="none" w:sz="0" w:space="0" w:color="auto"/>
      </w:divBdr>
    </w:div>
    <w:div w:id="480779491">
      <w:bodyDiv w:val="1"/>
      <w:marLeft w:val="0"/>
      <w:marRight w:val="0"/>
      <w:marTop w:val="0"/>
      <w:marBottom w:val="0"/>
      <w:divBdr>
        <w:top w:val="none" w:sz="0" w:space="0" w:color="auto"/>
        <w:left w:val="none" w:sz="0" w:space="0" w:color="auto"/>
        <w:bottom w:val="none" w:sz="0" w:space="0" w:color="auto"/>
        <w:right w:val="none" w:sz="0" w:space="0" w:color="auto"/>
      </w:divBdr>
    </w:div>
    <w:div w:id="494616941">
      <w:bodyDiv w:val="1"/>
      <w:marLeft w:val="0"/>
      <w:marRight w:val="0"/>
      <w:marTop w:val="0"/>
      <w:marBottom w:val="0"/>
      <w:divBdr>
        <w:top w:val="none" w:sz="0" w:space="0" w:color="auto"/>
        <w:left w:val="none" w:sz="0" w:space="0" w:color="auto"/>
        <w:bottom w:val="none" w:sz="0" w:space="0" w:color="auto"/>
        <w:right w:val="none" w:sz="0" w:space="0" w:color="auto"/>
      </w:divBdr>
    </w:div>
    <w:div w:id="511992435">
      <w:bodyDiv w:val="1"/>
      <w:marLeft w:val="0"/>
      <w:marRight w:val="0"/>
      <w:marTop w:val="0"/>
      <w:marBottom w:val="0"/>
      <w:divBdr>
        <w:top w:val="none" w:sz="0" w:space="0" w:color="auto"/>
        <w:left w:val="none" w:sz="0" w:space="0" w:color="auto"/>
        <w:bottom w:val="none" w:sz="0" w:space="0" w:color="auto"/>
        <w:right w:val="none" w:sz="0" w:space="0" w:color="auto"/>
      </w:divBdr>
    </w:div>
    <w:div w:id="512032952">
      <w:bodyDiv w:val="1"/>
      <w:marLeft w:val="0"/>
      <w:marRight w:val="0"/>
      <w:marTop w:val="0"/>
      <w:marBottom w:val="0"/>
      <w:divBdr>
        <w:top w:val="none" w:sz="0" w:space="0" w:color="auto"/>
        <w:left w:val="none" w:sz="0" w:space="0" w:color="auto"/>
        <w:bottom w:val="none" w:sz="0" w:space="0" w:color="auto"/>
        <w:right w:val="none" w:sz="0" w:space="0" w:color="auto"/>
      </w:divBdr>
      <w:divsChild>
        <w:div w:id="119111270">
          <w:marLeft w:val="288"/>
          <w:marRight w:val="0"/>
          <w:marTop w:val="115"/>
          <w:marBottom w:val="0"/>
          <w:divBdr>
            <w:top w:val="none" w:sz="0" w:space="0" w:color="auto"/>
            <w:left w:val="none" w:sz="0" w:space="0" w:color="auto"/>
            <w:bottom w:val="none" w:sz="0" w:space="0" w:color="auto"/>
            <w:right w:val="none" w:sz="0" w:space="0" w:color="auto"/>
          </w:divBdr>
        </w:div>
        <w:div w:id="1183088608">
          <w:marLeft w:val="0"/>
          <w:marRight w:val="0"/>
          <w:marTop w:val="115"/>
          <w:marBottom w:val="0"/>
          <w:divBdr>
            <w:top w:val="none" w:sz="0" w:space="0" w:color="auto"/>
            <w:left w:val="none" w:sz="0" w:space="0" w:color="auto"/>
            <w:bottom w:val="none" w:sz="0" w:space="0" w:color="auto"/>
            <w:right w:val="none" w:sz="0" w:space="0" w:color="auto"/>
          </w:divBdr>
        </w:div>
        <w:div w:id="1390692608">
          <w:marLeft w:val="288"/>
          <w:marRight w:val="0"/>
          <w:marTop w:val="115"/>
          <w:marBottom w:val="0"/>
          <w:divBdr>
            <w:top w:val="none" w:sz="0" w:space="0" w:color="auto"/>
            <w:left w:val="none" w:sz="0" w:space="0" w:color="auto"/>
            <w:bottom w:val="none" w:sz="0" w:space="0" w:color="auto"/>
            <w:right w:val="none" w:sz="0" w:space="0" w:color="auto"/>
          </w:divBdr>
        </w:div>
        <w:div w:id="2033334256">
          <w:marLeft w:val="288"/>
          <w:marRight w:val="0"/>
          <w:marTop w:val="115"/>
          <w:marBottom w:val="0"/>
          <w:divBdr>
            <w:top w:val="none" w:sz="0" w:space="0" w:color="auto"/>
            <w:left w:val="none" w:sz="0" w:space="0" w:color="auto"/>
            <w:bottom w:val="none" w:sz="0" w:space="0" w:color="auto"/>
            <w:right w:val="none" w:sz="0" w:space="0" w:color="auto"/>
          </w:divBdr>
        </w:div>
      </w:divsChild>
    </w:div>
    <w:div w:id="532497903">
      <w:bodyDiv w:val="1"/>
      <w:marLeft w:val="0"/>
      <w:marRight w:val="0"/>
      <w:marTop w:val="0"/>
      <w:marBottom w:val="0"/>
      <w:divBdr>
        <w:top w:val="none" w:sz="0" w:space="0" w:color="auto"/>
        <w:left w:val="none" w:sz="0" w:space="0" w:color="auto"/>
        <w:bottom w:val="none" w:sz="0" w:space="0" w:color="auto"/>
        <w:right w:val="none" w:sz="0" w:space="0" w:color="auto"/>
      </w:divBdr>
    </w:div>
    <w:div w:id="550307940">
      <w:bodyDiv w:val="1"/>
      <w:marLeft w:val="0"/>
      <w:marRight w:val="0"/>
      <w:marTop w:val="0"/>
      <w:marBottom w:val="0"/>
      <w:divBdr>
        <w:top w:val="none" w:sz="0" w:space="0" w:color="auto"/>
        <w:left w:val="none" w:sz="0" w:space="0" w:color="auto"/>
        <w:bottom w:val="none" w:sz="0" w:space="0" w:color="auto"/>
        <w:right w:val="none" w:sz="0" w:space="0" w:color="auto"/>
      </w:divBdr>
    </w:div>
    <w:div w:id="582836224">
      <w:bodyDiv w:val="1"/>
      <w:marLeft w:val="0"/>
      <w:marRight w:val="0"/>
      <w:marTop w:val="0"/>
      <w:marBottom w:val="0"/>
      <w:divBdr>
        <w:top w:val="none" w:sz="0" w:space="0" w:color="auto"/>
        <w:left w:val="none" w:sz="0" w:space="0" w:color="auto"/>
        <w:bottom w:val="none" w:sz="0" w:space="0" w:color="auto"/>
        <w:right w:val="none" w:sz="0" w:space="0" w:color="auto"/>
      </w:divBdr>
    </w:div>
    <w:div w:id="616563468">
      <w:bodyDiv w:val="1"/>
      <w:marLeft w:val="0"/>
      <w:marRight w:val="0"/>
      <w:marTop w:val="0"/>
      <w:marBottom w:val="0"/>
      <w:divBdr>
        <w:top w:val="none" w:sz="0" w:space="0" w:color="auto"/>
        <w:left w:val="none" w:sz="0" w:space="0" w:color="auto"/>
        <w:bottom w:val="none" w:sz="0" w:space="0" w:color="auto"/>
        <w:right w:val="none" w:sz="0" w:space="0" w:color="auto"/>
      </w:divBdr>
    </w:div>
    <w:div w:id="659432210">
      <w:bodyDiv w:val="1"/>
      <w:marLeft w:val="0"/>
      <w:marRight w:val="0"/>
      <w:marTop w:val="0"/>
      <w:marBottom w:val="0"/>
      <w:divBdr>
        <w:top w:val="none" w:sz="0" w:space="0" w:color="auto"/>
        <w:left w:val="none" w:sz="0" w:space="0" w:color="auto"/>
        <w:bottom w:val="none" w:sz="0" w:space="0" w:color="auto"/>
        <w:right w:val="none" w:sz="0" w:space="0" w:color="auto"/>
      </w:divBdr>
    </w:div>
    <w:div w:id="687677937">
      <w:bodyDiv w:val="1"/>
      <w:marLeft w:val="0"/>
      <w:marRight w:val="0"/>
      <w:marTop w:val="0"/>
      <w:marBottom w:val="0"/>
      <w:divBdr>
        <w:top w:val="none" w:sz="0" w:space="0" w:color="auto"/>
        <w:left w:val="none" w:sz="0" w:space="0" w:color="auto"/>
        <w:bottom w:val="none" w:sz="0" w:space="0" w:color="auto"/>
        <w:right w:val="none" w:sz="0" w:space="0" w:color="auto"/>
      </w:divBdr>
    </w:div>
    <w:div w:id="713819838">
      <w:bodyDiv w:val="1"/>
      <w:marLeft w:val="0"/>
      <w:marRight w:val="0"/>
      <w:marTop w:val="0"/>
      <w:marBottom w:val="0"/>
      <w:divBdr>
        <w:top w:val="none" w:sz="0" w:space="0" w:color="auto"/>
        <w:left w:val="none" w:sz="0" w:space="0" w:color="auto"/>
        <w:bottom w:val="none" w:sz="0" w:space="0" w:color="auto"/>
        <w:right w:val="none" w:sz="0" w:space="0" w:color="auto"/>
      </w:divBdr>
    </w:div>
    <w:div w:id="827092200">
      <w:bodyDiv w:val="1"/>
      <w:marLeft w:val="0"/>
      <w:marRight w:val="0"/>
      <w:marTop w:val="0"/>
      <w:marBottom w:val="0"/>
      <w:divBdr>
        <w:top w:val="none" w:sz="0" w:space="0" w:color="auto"/>
        <w:left w:val="none" w:sz="0" w:space="0" w:color="auto"/>
        <w:bottom w:val="none" w:sz="0" w:space="0" w:color="auto"/>
        <w:right w:val="none" w:sz="0" w:space="0" w:color="auto"/>
      </w:divBdr>
    </w:div>
    <w:div w:id="849369577">
      <w:bodyDiv w:val="1"/>
      <w:marLeft w:val="0"/>
      <w:marRight w:val="0"/>
      <w:marTop w:val="0"/>
      <w:marBottom w:val="0"/>
      <w:divBdr>
        <w:top w:val="none" w:sz="0" w:space="0" w:color="auto"/>
        <w:left w:val="none" w:sz="0" w:space="0" w:color="auto"/>
        <w:bottom w:val="none" w:sz="0" w:space="0" w:color="auto"/>
        <w:right w:val="none" w:sz="0" w:space="0" w:color="auto"/>
      </w:divBdr>
    </w:div>
    <w:div w:id="882399982">
      <w:bodyDiv w:val="1"/>
      <w:marLeft w:val="0"/>
      <w:marRight w:val="0"/>
      <w:marTop w:val="0"/>
      <w:marBottom w:val="0"/>
      <w:divBdr>
        <w:top w:val="none" w:sz="0" w:space="0" w:color="auto"/>
        <w:left w:val="none" w:sz="0" w:space="0" w:color="auto"/>
        <w:bottom w:val="none" w:sz="0" w:space="0" w:color="auto"/>
        <w:right w:val="none" w:sz="0" w:space="0" w:color="auto"/>
      </w:divBdr>
    </w:div>
    <w:div w:id="888802368">
      <w:bodyDiv w:val="1"/>
      <w:marLeft w:val="0"/>
      <w:marRight w:val="0"/>
      <w:marTop w:val="0"/>
      <w:marBottom w:val="0"/>
      <w:divBdr>
        <w:top w:val="none" w:sz="0" w:space="0" w:color="auto"/>
        <w:left w:val="none" w:sz="0" w:space="0" w:color="auto"/>
        <w:bottom w:val="none" w:sz="0" w:space="0" w:color="auto"/>
        <w:right w:val="none" w:sz="0" w:space="0" w:color="auto"/>
      </w:divBdr>
    </w:div>
    <w:div w:id="927887866">
      <w:bodyDiv w:val="1"/>
      <w:marLeft w:val="0"/>
      <w:marRight w:val="0"/>
      <w:marTop w:val="0"/>
      <w:marBottom w:val="0"/>
      <w:divBdr>
        <w:top w:val="none" w:sz="0" w:space="0" w:color="auto"/>
        <w:left w:val="none" w:sz="0" w:space="0" w:color="auto"/>
        <w:bottom w:val="none" w:sz="0" w:space="0" w:color="auto"/>
        <w:right w:val="none" w:sz="0" w:space="0" w:color="auto"/>
      </w:divBdr>
    </w:div>
    <w:div w:id="1000691639">
      <w:bodyDiv w:val="1"/>
      <w:marLeft w:val="0"/>
      <w:marRight w:val="0"/>
      <w:marTop w:val="0"/>
      <w:marBottom w:val="0"/>
      <w:divBdr>
        <w:top w:val="none" w:sz="0" w:space="0" w:color="auto"/>
        <w:left w:val="none" w:sz="0" w:space="0" w:color="auto"/>
        <w:bottom w:val="none" w:sz="0" w:space="0" w:color="auto"/>
        <w:right w:val="none" w:sz="0" w:space="0" w:color="auto"/>
      </w:divBdr>
    </w:div>
    <w:div w:id="1009212827">
      <w:bodyDiv w:val="1"/>
      <w:marLeft w:val="0"/>
      <w:marRight w:val="0"/>
      <w:marTop w:val="0"/>
      <w:marBottom w:val="0"/>
      <w:divBdr>
        <w:top w:val="none" w:sz="0" w:space="0" w:color="auto"/>
        <w:left w:val="none" w:sz="0" w:space="0" w:color="auto"/>
        <w:bottom w:val="none" w:sz="0" w:space="0" w:color="auto"/>
        <w:right w:val="none" w:sz="0" w:space="0" w:color="auto"/>
      </w:divBdr>
    </w:div>
    <w:div w:id="1014457862">
      <w:bodyDiv w:val="1"/>
      <w:marLeft w:val="0"/>
      <w:marRight w:val="0"/>
      <w:marTop w:val="0"/>
      <w:marBottom w:val="0"/>
      <w:divBdr>
        <w:top w:val="none" w:sz="0" w:space="0" w:color="auto"/>
        <w:left w:val="none" w:sz="0" w:space="0" w:color="auto"/>
        <w:bottom w:val="none" w:sz="0" w:space="0" w:color="auto"/>
        <w:right w:val="none" w:sz="0" w:space="0" w:color="auto"/>
      </w:divBdr>
    </w:div>
    <w:div w:id="1079717337">
      <w:bodyDiv w:val="1"/>
      <w:marLeft w:val="0"/>
      <w:marRight w:val="0"/>
      <w:marTop w:val="0"/>
      <w:marBottom w:val="0"/>
      <w:divBdr>
        <w:top w:val="none" w:sz="0" w:space="0" w:color="auto"/>
        <w:left w:val="none" w:sz="0" w:space="0" w:color="auto"/>
        <w:bottom w:val="none" w:sz="0" w:space="0" w:color="auto"/>
        <w:right w:val="none" w:sz="0" w:space="0" w:color="auto"/>
      </w:divBdr>
      <w:divsChild>
        <w:div w:id="700129832">
          <w:marLeft w:val="288"/>
          <w:marRight w:val="0"/>
          <w:marTop w:val="115"/>
          <w:marBottom w:val="0"/>
          <w:divBdr>
            <w:top w:val="none" w:sz="0" w:space="0" w:color="auto"/>
            <w:left w:val="none" w:sz="0" w:space="0" w:color="auto"/>
            <w:bottom w:val="none" w:sz="0" w:space="0" w:color="auto"/>
            <w:right w:val="none" w:sz="0" w:space="0" w:color="auto"/>
          </w:divBdr>
        </w:div>
        <w:div w:id="872304177">
          <w:marLeft w:val="288"/>
          <w:marRight w:val="0"/>
          <w:marTop w:val="115"/>
          <w:marBottom w:val="0"/>
          <w:divBdr>
            <w:top w:val="none" w:sz="0" w:space="0" w:color="auto"/>
            <w:left w:val="none" w:sz="0" w:space="0" w:color="auto"/>
            <w:bottom w:val="none" w:sz="0" w:space="0" w:color="auto"/>
            <w:right w:val="none" w:sz="0" w:space="0" w:color="auto"/>
          </w:divBdr>
        </w:div>
        <w:div w:id="1581938507">
          <w:marLeft w:val="288"/>
          <w:marRight w:val="0"/>
          <w:marTop w:val="115"/>
          <w:marBottom w:val="0"/>
          <w:divBdr>
            <w:top w:val="none" w:sz="0" w:space="0" w:color="auto"/>
            <w:left w:val="none" w:sz="0" w:space="0" w:color="auto"/>
            <w:bottom w:val="none" w:sz="0" w:space="0" w:color="auto"/>
            <w:right w:val="none" w:sz="0" w:space="0" w:color="auto"/>
          </w:divBdr>
        </w:div>
        <w:div w:id="2005550116">
          <w:marLeft w:val="288"/>
          <w:marRight w:val="0"/>
          <w:marTop w:val="115"/>
          <w:marBottom w:val="0"/>
          <w:divBdr>
            <w:top w:val="none" w:sz="0" w:space="0" w:color="auto"/>
            <w:left w:val="none" w:sz="0" w:space="0" w:color="auto"/>
            <w:bottom w:val="none" w:sz="0" w:space="0" w:color="auto"/>
            <w:right w:val="none" w:sz="0" w:space="0" w:color="auto"/>
          </w:divBdr>
        </w:div>
      </w:divsChild>
    </w:div>
    <w:div w:id="1136029920">
      <w:bodyDiv w:val="1"/>
      <w:marLeft w:val="0"/>
      <w:marRight w:val="0"/>
      <w:marTop w:val="0"/>
      <w:marBottom w:val="0"/>
      <w:divBdr>
        <w:top w:val="none" w:sz="0" w:space="0" w:color="auto"/>
        <w:left w:val="none" w:sz="0" w:space="0" w:color="auto"/>
        <w:bottom w:val="none" w:sz="0" w:space="0" w:color="auto"/>
        <w:right w:val="none" w:sz="0" w:space="0" w:color="auto"/>
      </w:divBdr>
    </w:div>
    <w:div w:id="1164586252">
      <w:bodyDiv w:val="1"/>
      <w:marLeft w:val="0"/>
      <w:marRight w:val="0"/>
      <w:marTop w:val="0"/>
      <w:marBottom w:val="0"/>
      <w:divBdr>
        <w:top w:val="none" w:sz="0" w:space="0" w:color="auto"/>
        <w:left w:val="none" w:sz="0" w:space="0" w:color="auto"/>
        <w:bottom w:val="none" w:sz="0" w:space="0" w:color="auto"/>
        <w:right w:val="none" w:sz="0" w:space="0" w:color="auto"/>
      </w:divBdr>
    </w:div>
    <w:div w:id="1224875150">
      <w:bodyDiv w:val="1"/>
      <w:marLeft w:val="0"/>
      <w:marRight w:val="0"/>
      <w:marTop w:val="0"/>
      <w:marBottom w:val="0"/>
      <w:divBdr>
        <w:top w:val="none" w:sz="0" w:space="0" w:color="auto"/>
        <w:left w:val="none" w:sz="0" w:space="0" w:color="auto"/>
        <w:bottom w:val="none" w:sz="0" w:space="0" w:color="auto"/>
        <w:right w:val="none" w:sz="0" w:space="0" w:color="auto"/>
      </w:divBdr>
    </w:div>
    <w:div w:id="1319260615">
      <w:bodyDiv w:val="1"/>
      <w:marLeft w:val="0"/>
      <w:marRight w:val="0"/>
      <w:marTop w:val="0"/>
      <w:marBottom w:val="0"/>
      <w:divBdr>
        <w:top w:val="none" w:sz="0" w:space="0" w:color="auto"/>
        <w:left w:val="none" w:sz="0" w:space="0" w:color="auto"/>
        <w:bottom w:val="none" w:sz="0" w:space="0" w:color="auto"/>
        <w:right w:val="none" w:sz="0" w:space="0" w:color="auto"/>
      </w:divBdr>
    </w:div>
    <w:div w:id="1374960064">
      <w:bodyDiv w:val="1"/>
      <w:marLeft w:val="0"/>
      <w:marRight w:val="0"/>
      <w:marTop w:val="0"/>
      <w:marBottom w:val="0"/>
      <w:divBdr>
        <w:top w:val="none" w:sz="0" w:space="0" w:color="auto"/>
        <w:left w:val="none" w:sz="0" w:space="0" w:color="auto"/>
        <w:bottom w:val="none" w:sz="0" w:space="0" w:color="auto"/>
        <w:right w:val="none" w:sz="0" w:space="0" w:color="auto"/>
      </w:divBdr>
    </w:div>
    <w:div w:id="1375345451">
      <w:bodyDiv w:val="1"/>
      <w:marLeft w:val="0"/>
      <w:marRight w:val="0"/>
      <w:marTop w:val="0"/>
      <w:marBottom w:val="0"/>
      <w:divBdr>
        <w:top w:val="none" w:sz="0" w:space="0" w:color="auto"/>
        <w:left w:val="none" w:sz="0" w:space="0" w:color="auto"/>
        <w:bottom w:val="none" w:sz="0" w:space="0" w:color="auto"/>
        <w:right w:val="none" w:sz="0" w:space="0" w:color="auto"/>
      </w:divBdr>
    </w:div>
    <w:div w:id="1424839143">
      <w:bodyDiv w:val="1"/>
      <w:marLeft w:val="0"/>
      <w:marRight w:val="0"/>
      <w:marTop w:val="0"/>
      <w:marBottom w:val="0"/>
      <w:divBdr>
        <w:top w:val="none" w:sz="0" w:space="0" w:color="auto"/>
        <w:left w:val="none" w:sz="0" w:space="0" w:color="auto"/>
        <w:bottom w:val="none" w:sz="0" w:space="0" w:color="auto"/>
        <w:right w:val="none" w:sz="0" w:space="0" w:color="auto"/>
      </w:divBdr>
    </w:div>
    <w:div w:id="1446264781">
      <w:bodyDiv w:val="1"/>
      <w:marLeft w:val="0"/>
      <w:marRight w:val="0"/>
      <w:marTop w:val="0"/>
      <w:marBottom w:val="0"/>
      <w:divBdr>
        <w:top w:val="none" w:sz="0" w:space="0" w:color="auto"/>
        <w:left w:val="none" w:sz="0" w:space="0" w:color="auto"/>
        <w:bottom w:val="none" w:sz="0" w:space="0" w:color="auto"/>
        <w:right w:val="none" w:sz="0" w:space="0" w:color="auto"/>
      </w:divBdr>
    </w:div>
    <w:div w:id="1470712099">
      <w:bodyDiv w:val="1"/>
      <w:marLeft w:val="0"/>
      <w:marRight w:val="0"/>
      <w:marTop w:val="0"/>
      <w:marBottom w:val="0"/>
      <w:divBdr>
        <w:top w:val="none" w:sz="0" w:space="0" w:color="auto"/>
        <w:left w:val="none" w:sz="0" w:space="0" w:color="auto"/>
        <w:bottom w:val="none" w:sz="0" w:space="0" w:color="auto"/>
        <w:right w:val="none" w:sz="0" w:space="0" w:color="auto"/>
      </w:divBdr>
    </w:div>
    <w:div w:id="1487550568">
      <w:bodyDiv w:val="1"/>
      <w:marLeft w:val="0"/>
      <w:marRight w:val="0"/>
      <w:marTop w:val="0"/>
      <w:marBottom w:val="0"/>
      <w:divBdr>
        <w:top w:val="none" w:sz="0" w:space="0" w:color="auto"/>
        <w:left w:val="none" w:sz="0" w:space="0" w:color="auto"/>
        <w:bottom w:val="none" w:sz="0" w:space="0" w:color="auto"/>
        <w:right w:val="none" w:sz="0" w:space="0" w:color="auto"/>
      </w:divBdr>
    </w:div>
    <w:div w:id="1569723654">
      <w:bodyDiv w:val="1"/>
      <w:marLeft w:val="0"/>
      <w:marRight w:val="0"/>
      <w:marTop w:val="0"/>
      <w:marBottom w:val="0"/>
      <w:divBdr>
        <w:top w:val="none" w:sz="0" w:space="0" w:color="auto"/>
        <w:left w:val="none" w:sz="0" w:space="0" w:color="auto"/>
        <w:bottom w:val="none" w:sz="0" w:space="0" w:color="auto"/>
        <w:right w:val="none" w:sz="0" w:space="0" w:color="auto"/>
      </w:divBdr>
    </w:div>
    <w:div w:id="1585339589">
      <w:bodyDiv w:val="1"/>
      <w:marLeft w:val="0"/>
      <w:marRight w:val="0"/>
      <w:marTop w:val="0"/>
      <w:marBottom w:val="0"/>
      <w:divBdr>
        <w:top w:val="none" w:sz="0" w:space="0" w:color="auto"/>
        <w:left w:val="none" w:sz="0" w:space="0" w:color="auto"/>
        <w:bottom w:val="none" w:sz="0" w:space="0" w:color="auto"/>
        <w:right w:val="none" w:sz="0" w:space="0" w:color="auto"/>
      </w:divBdr>
    </w:div>
    <w:div w:id="1617911136">
      <w:bodyDiv w:val="1"/>
      <w:marLeft w:val="0"/>
      <w:marRight w:val="0"/>
      <w:marTop w:val="0"/>
      <w:marBottom w:val="0"/>
      <w:divBdr>
        <w:top w:val="none" w:sz="0" w:space="0" w:color="auto"/>
        <w:left w:val="none" w:sz="0" w:space="0" w:color="auto"/>
        <w:bottom w:val="none" w:sz="0" w:space="0" w:color="auto"/>
        <w:right w:val="none" w:sz="0" w:space="0" w:color="auto"/>
      </w:divBdr>
    </w:div>
    <w:div w:id="1624771573">
      <w:bodyDiv w:val="1"/>
      <w:marLeft w:val="0"/>
      <w:marRight w:val="0"/>
      <w:marTop w:val="0"/>
      <w:marBottom w:val="0"/>
      <w:divBdr>
        <w:top w:val="none" w:sz="0" w:space="0" w:color="auto"/>
        <w:left w:val="none" w:sz="0" w:space="0" w:color="auto"/>
        <w:bottom w:val="none" w:sz="0" w:space="0" w:color="auto"/>
        <w:right w:val="none" w:sz="0" w:space="0" w:color="auto"/>
      </w:divBdr>
    </w:div>
    <w:div w:id="1643073643">
      <w:bodyDiv w:val="1"/>
      <w:marLeft w:val="0"/>
      <w:marRight w:val="0"/>
      <w:marTop w:val="0"/>
      <w:marBottom w:val="0"/>
      <w:divBdr>
        <w:top w:val="none" w:sz="0" w:space="0" w:color="auto"/>
        <w:left w:val="none" w:sz="0" w:space="0" w:color="auto"/>
        <w:bottom w:val="none" w:sz="0" w:space="0" w:color="auto"/>
        <w:right w:val="none" w:sz="0" w:space="0" w:color="auto"/>
      </w:divBdr>
    </w:div>
    <w:div w:id="1698580845">
      <w:bodyDiv w:val="1"/>
      <w:marLeft w:val="0"/>
      <w:marRight w:val="0"/>
      <w:marTop w:val="0"/>
      <w:marBottom w:val="0"/>
      <w:divBdr>
        <w:top w:val="none" w:sz="0" w:space="0" w:color="auto"/>
        <w:left w:val="none" w:sz="0" w:space="0" w:color="auto"/>
        <w:bottom w:val="none" w:sz="0" w:space="0" w:color="auto"/>
        <w:right w:val="none" w:sz="0" w:space="0" w:color="auto"/>
      </w:divBdr>
    </w:div>
    <w:div w:id="1881243424">
      <w:bodyDiv w:val="1"/>
      <w:marLeft w:val="0"/>
      <w:marRight w:val="0"/>
      <w:marTop w:val="0"/>
      <w:marBottom w:val="0"/>
      <w:divBdr>
        <w:top w:val="none" w:sz="0" w:space="0" w:color="auto"/>
        <w:left w:val="none" w:sz="0" w:space="0" w:color="auto"/>
        <w:bottom w:val="none" w:sz="0" w:space="0" w:color="auto"/>
        <w:right w:val="none" w:sz="0" w:space="0" w:color="auto"/>
      </w:divBdr>
    </w:div>
    <w:div w:id="1905602137">
      <w:bodyDiv w:val="1"/>
      <w:marLeft w:val="0"/>
      <w:marRight w:val="0"/>
      <w:marTop w:val="0"/>
      <w:marBottom w:val="0"/>
      <w:divBdr>
        <w:top w:val="none" w:sz="0" w:space="0" w:color="auto"/>
        <w:left w:val="none" w:sz="0" w:space="0" w:color="auto"/>
        <w:bottom w:val="none" w:sz="0" w:space="0" w:color="auto"/>
        <w:right w:val="none" w:sz="0" w:space="0" w:color="auto"/>
      </w:divBdr>
    </w:div>
    <w:div w:id="1965234466">
      <w:bodyDiv w:val="1"/>
      <w:marLeft w:val="0"/>
      <w:marRight w:val="0"/>
      <w:marTop w:val="0"/>
      <w:marBottom w:val="0"/>
      <w:divBdr>
        <w:top w:val="none" w:sz="0" w:space="0" w:color="auto"/>
        <w:left w:val="none" w:sz="0" w:space="0" w:color="auto"/>
        <w:bottom w:val="none" w:sz="0" w:space="0" w:color="auto"/>
        <w:right w:val="none" w:sz="0" w:space="0" w:color="auto"/>
      </w:divBdr>
    </w:div>
    <w:div w:id="2026975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makeev@dpi.k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Helvetas\05.18.2009\Manual%20Administrativo%20Helvetas%20Mo&#231;ambique\Anexos\Anexo%2010_Modelo%20Relat&#243;rio.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8754-E701-42B9-AE75-0C940396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10_Modelo Relatório</Template>
  <TotalTime>0</TotalTime>
  <Pages>2</Pages>
  <Words>769</Words>
  <Characters>4385</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PROJECTO</vt:lpstr>
      <vt:lpstr>PROJECTO</vt:lpstr>
    </vt:vector>
  </TitlesOfParts>
  <Company>Helvetas</Company>
  <LinksUpToDate>false</LinksUpToDate>
  <CharactersWithSpaces>5144</CharactersWithSpaces>
  <SharedDoc>false</SharedDoc>
  <HLinks>
    <vt:vector size="54" baseType="variant">
      <vt:variant>
        <vt:i4>2097194</vt:i4>
      </vt:variant>
      <vt:variant>
        <vt:i4>171</vt:i4>
      </vt:variant>
      <vt:variant>
        <vt:i4>0</vt:i4>
      </vt:variant>
      <vt:variant>
        <vt:i4>5</vt:i4>
      </vt:variant>
      <vt:variant>
        <vt:lpwstr>http://www.helvetas.org/mozambique</vt:lpwstr>
      </vt:variant>
      <vt:variant>
        <vt:lpwstr/>
      </vt:variant>
      <vt:variant>
        <vt:i4>458798</vt:i4>
      </vt:variant>
      <vt:variant>
        <vt:i4>-1</vt:i4>
      </vt:variant>
      <vt:variant>
        <vt:i4>1031</vt:i4>
      </vt:variant>
      <vt:variant>
        <vt:i4>1</vt:i4>
      </vt:variant>
      <vt:variant>
        <vt:lpwstr>_DSC3111</vt:lpwstr>
      </vt:variant>
      <vt:variant>
        <vt:lpwstr/>
      </vt:variant>
      <vt:variant>
        <vt:i4>1835023</vt:i4>
      </vt:variant>
      <vt:variant>
        <vt:i4>-1</vt:i4>
      </vt:variant>
      <vt:variant>
        <vt:i4>1033</vt:i4>
      </vt:variant>
      <vt:variant>
        <vt:i4>1</vt:i4>
      </vt:variant>
      <vt:variant>
        <vt:lpwstr>DSCN0180</vt:lpwstr>
      </vt:variant>
      <vt:variant>
        <vt:lpwstr/>
      </vt:variant>
      <vt:variant>
        <vt:i4>852015</vt:i4>
      </vt:variant>
      <vt:variant>
        <vt:i4>-1</vt:i4>
      </vt:variant>
      <vt:variant>
        <vt:i4>1035</vt:i4>
      </vt:variant>
      <vt:variant>
        <vt:i4>1</vt:i4>
      </vt:variant>
      <vt:variant>
        <vt:lpwstr>_DSC4278</vt:lpwstr>
      </vt:variant>
      <vt:variant>
        <vt:lpwstr/>
      </vt:variant>
      <vt:variant>
        <vt:i4>262185</vt:i4>
      </vt:variant>
      <vt:variant>
        <vt:i4>-1</vt:i4>
      </vt:variant>
      <vt:variant>
        <vt:i4>1036</vt:i4>
      </vt:variant>
      <vt:variant>
        <vt:i4>1</vt:i4>
      </vt:variant>
      <vt:variant>
        <vt:lpwstr>_DSC3063</vt:lpwstr>
      </vt:variant>
      <vt:variant>
        <vt:lpwstr/>
      </vt:variant>
      <vt:variant>
        <vt:i4>131089</vt:i4>
      </vt:variant>
      <vt:variant>
        <vt:i4>-1</vt:i4>
      </vt:variant>
      <vt:variant>
        <vt:i4>1040</vt:i4>
      </vt:variant>
      <vt:variant>
        <vt:i4>1</vt:i4>
      </vt:variant>
      <vt:variant>
        <vt:lpwstr>Screen Shot 2014-01-27 at 09</vt:lpwstr>
      </vt:variant>
      <vt:variant>
        <vt:lpwstr/>
      </vt:variant>
      <vt:variant>
        <vt:i4>131089</vt:i4>
      </vt:variant>
      <vt:variant>
        <vt:i4>-1</vt:i4>
      </vt:variant>
      <vt:variant>
        <vt:i4>1041</vt:i4>
      </vt:variant>
      <vt:variant>
        <vt:i4>1</vt:i4>
      </vt:variant>
      <vt:variant>
        <vt:lpwstr>Screen Shot 2014-01-27 at 09</vt:lpwstr>
      </vt:variant>
      <vt:variant>
        <vt:lpwstr/>
      </vt:variant>
      <vt:variant>
        <vt:i4>131089</vt:i4>
      </vt:variant>
      <vt:variant>
        <vt:i4>-1</vt:i4>
      </vt:variant>
      <vt:variant>
        <vt:i4>1042</vt:i4>
      </vt:variant>
      <vt:variant>
        <vt:i4>1</vt:i4>
      </vt:variant>
      <vt:variant>
        <vt:lpwstr>Screen Shot 2014-01-27 at 09</vt:lpwstr>
      </vt:variant>
      <vt:variant>
        <vt:lpwstr/>
      </vt:variant>
      <vt:variant>
        <vt:i4>65579</vt:i4>
      </vt:variant>
      <vt:variant>
        <vt:i4>-1</vt:i4>
      </vt:variant>
      <vt:variant>
        <vt:i4>1043</vt:i4>
      </vt:variant>
      <vt:variant>
        <vt:i4>1</vt:i4>
      </vt:variant>
      <vt:variant>
        <vt:lpwstr>_DSC4335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PROJECTO</dc:title>
  <dc:subject/>
  <dc:creator>Edio Gil Fonseca Paulino</dc:creator>
  <cp:keywords/>
  <dc:description/>
  <cp:lastModifiedBy>Nurbek I</cp:lastModifiedBy>
  <cp:revision>2</cp:revision>
  <cp:lastPrinted>2019-01-16T10:36:00Z</cp:lastPrinted>
  <dcterms:created xsi:type="dcterms:W3CDTF">2020-12-18T08:56:00Z</dcterms:created>
  <dcterms:modified xsi:type="dcterms:W3CDTF">2020-12-18T08:56:00Z</dcterms:modified>
</cp:coreProperties>
</file>